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049" w:rsidRPr="0061581B" w:rsidRDefault="00700B9C" w:rsidP="007A5049">
      <w:r>
        <w:rPr>
          <w:rFonts w:ascii="Times New Roman" w:hAnsi="Times New Roman"/>
          <w:noProof/>
          <w:sz w:val="24"/>
          <w:szCs w:val="24"/>
        </w:rPr>
        <w:drawing>
          <wp:anchor distT="36576" distB="36576" distL="36576" distR="36576" simplePos="0" relativeHeight="251675648" behindDoc="0" locked="0" layoutInCell="1" allowOverlap="1" wp14:anchorId="648377BD" wp14:editId="3657F208">
            <wp:simplePos x="0" y="0"/>
            <wp:positionH relativeFrom="margin">
              <wp:posOffset>4474845</wp:posOffset>
            </wp:positionH>
            <wp:positionV relativeFrom="paragraph">
              <wp:posOffset>-7620</wp:posOffset>
            </wp:positionV>
            <wp:extent cx="2060480" cy="914400"/>
            <wp:effectExtent l="0" t="0" r="0" b="0"/>
            <wp:wrapNone/>
            <wp:docPr id="3" name="Picture 3" descr="CTFlogo_Cl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Flogo_Cl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48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1581B">
        <w:rPr>
          <w:b/>
          <w:sz w:val="44"/>
          <w:szCs w:val="44"/>
        </w:rPr>
        <w:t>Child Sexual Abuse Prevention</w:t>
      </w:r>
    </w:p>
    <w:p w:rsidR="002C34A8" w:rsidRPr="0061581B" w:rsidRDefault="0061581B" w:rsidP="00F24047">
      <w:pPr>
        <w:rPr>
          <w:b/>
          <w:sz w:val="40"/>
          <w:szCs w:val="40"/>
        </w:rPr>
      </w:pPr>
      <w:r w:rsidRPr="0061581B">
        <w:rPr>
          <w:b/>
          <w:sz w:val="40"/>
          <w:szCs w:val="40"/>
        </w:rPr>
        <w:t>Request for Proposals</w:t>
      </w:r>
    </w:p>
    <w:p w:rsidR="00E25A73" w:rsidRDefault="00E25A73" w:rsidP="00F24047">
      <w:pPr>
        <w:rPr>
          <w:sz w:val="24"/>
          <w:szCs w:val="24"/>
        </w:rPr>
      </w:pPr>
    </w:p>
    <w:p w:rsidR="0061581B" w:rsidRDefault="0061581B" w:rsidP="00F24047">
      <w:pPr>
        <w:rPr>
          <w:sz w:val="24"/>
          <w:szCs w:val="24"/>
        </w:rPr>
      </w:pPr>
    </w:p>
    <w:p w:rsidR="008E565B" w:rsidRDefault="002C34A8" w:rsidP="008E565B">
      <w:r w:rsidRPr="002C34A8">
        <w:t>The Missouri Children’s Trust Fund</w:t>
      </w:r>
      <w:r w:rsidR="000D2005">
        <w:t xml:space="preserve"> </w:t>
      </w:r>
      <w:r w:rsidR="00094D5A">
        <w:t>(CTF)</w:t>
      </w:r>
      <w:r>
        <w:t xml:space="preserve"> is pleased to announce the availability of</w:t>
      </w:r>
      <w:r w:rsidR="00992992">
        <w:t xml:space="preserve"> funding </w:t>
      </w:r>
      <w:r w:rsidR="00992992" w:rsidRPr="00992992">
        <w:t xml:space="preserve">designed to </w:t>
      </w:r>
      <w:r w:rsidR="0061581B">
        <w:t xml:space="preserve">support initiatives to prevent and reduce incidences of child sexual abuse.  </w:t>
      </w:r>
    </w:p>
    <w:p w:rsidR="008E565B" w:rsidRDefault="008E565B" w:rsidP="008E565B"/>
    <w:p w:rsidR="00094D5A" w:rsidRPr="00094D5A" w:rsidRDefault="00094D5A" w:rsidP="00C565C6">
      <w:pPr>
        <w:rPr>
          <w:b/>
          <w:sz w:val="28"/>
          <w:szCs w:val="28"/>
        </w:rPr>
      </w:pPr>
      <w:r w:rsidRPr="00094D5A">
        <w:rPr>
          <w:b/>
          <w:sz w:val="28"/>
          <w:szCs w:val="28"/>
        </w:rPr>
        <w:t>Eligible Communities</w:t>
      </w:r>
    </w:p>
    <w:p w:rsidR="00094D5A" w:rsidRDefault="00094D5A" w:rsidP="00C565C6">
      <w:r>
        <w:t xml:space="preserve">Proposals </w:t>
      </w:r>
      <w:proofErr w:type="gramStart"/>
      <w:r>
        <w:t>will only be considered</w:t>
      </w:r>
      <w:proofErr w:type="gramEnd"/>
      <w:r>
        <w:t xml:space="preserve"> for interventions tar</w:t>
      </w:r>
      <w:r w:rsidR="00FB4863">
        <w:t>geting zip codes with high rate</w:t>
      </w:r>
      <w:r>
        <w:t xml:space="preserve">s </w:t>
      </w:r>
      <w:r w:rsidRPr="00094D5A">
        <w:rPr>
          <w:b/>
        </w:rPr>
        <w:t>or</w:t>
      </w:r>
      <w:r w:rsidR="00FB4863">
        <w:t xml:space="preserve"> count</w:t>
      </w:r>
      <w:r>
        <w:t xml:space="preserve">s of child sexual abuse reports. </w:t>
      </w:r>
      <w:r w:rsidR="008E565B">
        <w:t xml:space="preserve">Special consideration </w:t>
      </w:r>
      <w:proofErr w:type="gramStart"/>
      <w:r w:rsidR="008E565B">
        <w:t>will b</w:t>
      </w:r>
      <w:r w:rsidR="00C565C6">
        <w:t>e given</w:t>
      </w:r>
      <w:proofErr w:type="gramEnd"/>
      <w:r w:rsidR="00C565C6">
        <w:t xml:space="preserve"> to proposals targeting</w:t>
      </w:r>
      <w:r w:rsidR="008E565B">
        <w:t xml:space="preserve"> zip codes with high </w:t>
      </w:r>
      <w:r w:rsidR="00FB4863">
        <w:t>rates</w:t>
      </w:r>
      <w:r w:rsidR="008E565B">
        <w:t xml:space="preserve"> </w:t>
      </w:r>
      <w:r w:rsidR="008E565B" w:rsidRPr="00094D5A">
        <w:rPr>
          <w:b/>
        </w:rPr>
        <w:t>and</w:t>
      </w:r>
      <w:r w:rsidR="00FB4863">
        <w:t xml:space="preserve"> </w:t>
      </w:r>
      <w:r w:rsidR="00B30261">
        <w:t xml:space="preserve">high </w:t>
      </w:r>
      <w:r w:rsidR="00FB4863">
        <w:t>counts</w:t>
      </w:r>
      <w:r w:rsidR="008E565B">
        <w:t xml:space="preserve"> of child sexual abuse reports</w:t>
      </w:r>
      <w:r>
        <w:t>.</w:t>
      </w:r>
    </w:p>
    <w:p w:rsidR="00094D5A" w:rsidRDefault="00094D5A" w:rsidP="00C565C6"/>
    <w:p w:rsidR="00094D5A" w:rsidRDefault="00094D5A" w:rsidP="00C565C6">
      <w:r>
        <w:t>Please see the following maps to determine which Missouri communities are eligible for funding.</w:t>
      </w:r>
    </w:p>
    <w:p w:rsidR="00094D5A" w:rsidRPr="00094D5A" w:rsidRDefault="00094D5A" w:rsidP="00094D5A">
      <w:r w:rsidRPr="00094D5A">
        <w:t xml:space="preserve">Child Sexual Abuse – 30 Highest Zip Codes by </w:t>
      </w:r>
      <w:r w:rsidR="00FB4863">
        <w:t>Rate</w:t>
      </w:r>
      <w:r w:rsidRPr="00094D5A">
        <w:t xml:space="preserve"> and </w:t>
      </w:r>
      <w:r w:rsidR="00FB4863">
        <w:t>Count</w:t>
      </w:r>
      <w:r w:rsidRPr="00094D5A">
        <w:t xml:space="preserve">: </w:t>
      </w:r>
    </w:p>
    <w:p w:rsidR="00094D5A" w:rsidRPr="00ED0CDA" w:rsidRDefault="00204D6F" w:rsidP="00094D5A">
      <w:pPr>
        <w:rPr>
          <w:color w:val="0070C0"/>
        </w:rPr>
      </w:pPr>
      <w:hyperlink r:id="rId9" w:history="1">
        <w:r w:rsidR="00094D5A" w:rsidRPr="00ED0CDA">
          <w:rPr>
            <w:rStyle w:val="Hyperlink"/>
            <w:color w:val="0070C0"/>
          </w:rPr>
          <w:t>https://arcg.is/1TS9Db2</w:t>
        </w:r>
      </w:hyperlink>
    </w:p>
    <w:p w:rsidR="00094D5A" w:rsidRPr="00094D5A" w:rsidRDefault="00094D5A" w:rsidP="00094D5A"/>
    <w:p w:rsidR="00094D5A" w:rsidRPr="00094D5A" w:rsidRDefault="00094D5A" w:rsidP="00094D5A">
      <w:r w:rsidRPr="00094D5A">
        <w:t xml:space="preserve">Average Child Sexual Abuse Report Rates by County (2008-2018): </w:t>
      </w:r>
    </w:p>
    <w:p w:rsidR="00094D5A" w:rsidRPr="00ED0CDA" w:rsidRDefault="00204D6F" w:rsidP="00094D5A">
      <w:pPr>
        <w:rPr>
          <w:color w:val="0070C0"/>
        </w:rPr>
      </w:pPr>
      <w:hyperlink r:id="rId10" w:history="1">
        <w:r w:rsidR="00094D5A" w:rsidRPr="00ED0CDA">
          <w:rPr>
            <w:rStyle w:val="Hyperlink"/>
            <w:color w:val="0070C0"/>
          </w:rPr>
          <w:t>https://arcg.is/11j1Ku0</w:t>
        </w:r>
      </w:hyperlink>
    </w:p>
    <w:p w:rsidR="00094D5A" w:rsidRDefault="00094D5A" w:rsidP="00C565C6"/>
    <w:p w:rsidR="00094D5A" w:rsidRDefault="00094D5A" w:rsidP="00C565C6">
      <w:r>
        <w:t>F</w:t>
      </w:r>
      <w:r w:rsidR="008E565B">
        <w:t>ull county efforts</w:t>
      </w:r>
      <w:r w:rsidR="00ED00D6">
        <w:t>,</w:t>
      </w:r>
      <w:r w:rsidR="008E565B">
        <w:t xml:space="preserve"> or efforts extending beyon</w:t>
      </w:r>
      <w:r>
        <w:t xml:space="preserve">d the zip codes with high </w:t>
      </w:r>
      <w:r w:rsidR="00FB4863">
        <w:t>rate</w:t>
      </w:r>
      <w:r>
        <w:t>s</w:t>
      </w:r>
      <w:r w:rsidR="008E565B">
        <w:t xml:space="preserve"> or </w:t>
      </w:r>
      <w:r w:rsidR="00FB4863">
        <w:t>count</w:t>
      </w:r>
      <w:r w:rsidR="008E565B">
        <w:t>s</w:t>
      </w:r>
      <w:r w:rsidR="00ED00D6">
        <w:t>,</w:t>
      </w:r>
      <w:r w:rsidR="008E565B">
        <w:t xml:space="preserve"> will </w:t>
      </w:r>
      <w:r w:rsidR="00ED00D6">
        <w:t xml:space="preserve">be considered but must be well justified. </w:t>
      </w:r>
    </w:p>
    <w:p w:rsidR="00ED00D6" w:rsidRDefault="00ED00D6" w:rsidP="00C565C6"/>
    <w:p w:rsidR="00094D5A" w:rsidRPr="00094D5A" w:rsidRDefault="00094D5A" w:rsidP="00C565C6">
      <w:pPr>
        <w:rPr>
          <w:b/>
          <w:sz w:val="28"/>
          <w:szCs w:val="28"/>
        </w:rPr>
      </w:pPr>
      <w:r w:rsidRPr="00094D5A">
        <w:rPr>
          <w:b/>
          <w:sz w:val="28"/>
          <w:szCs w:val="28"/>
        </w:rPr>
        <w:t xml:space="preserve">Public Health Approach </w:t>
      </w:r>
    </w:p>
    <w:p w:rsidR="000E5122" w:rsidRPr="00C565C6" w:rsidRDefault="00C565C6" w:rsidP="00C565C6">
      <w:pPr>
        <w:sectPr w:rsidR="000E5122" w:rsidRPr="00C565C6" w:rsidSect="00015BE9">
          <w:footerReference w:type="default" r:id="rId11"/>
          <w:pgSz w:w="12240" w:h="15840"/>
          <w:pgMar w:top="1152" w:right="1008" w:bottom="1152" w:left="1008" w:header="720" w:footer="720" w:gutter="0"/>
          <w:cols w:space="720"/>
          <w:docGrid w:linePitch="360"/>
        </w:sectPr>
      </w:pPr>
      <w:r>
        <w:t xml:space="preserve">While </w:t>
      </w:r>
      <w:r w:rsidR="00F226D6" w:rsidRPr="00C565C6">
        <w:t>CTF will consider all innovative projects that work to reduce child sexual abuse</w:t>
      </w:r>
      <w:r w:rsidR="00ED00D6">
        <w:t xml:space="preserve"> in zip codes with high counts </w:t>
      </w:r>
      <w:r w:rsidR="00F226D6" w:rsidRPr="00C565C6">
        <w:t xml:space="preserve">or rates of reported child sexual abuse, </w:t>
      </w:r>
      <w:r>
        <w:t xml:space="preserve">priority </w:t>
      </w:r>
      <w:proofErr w:type="gramStart"/>
      <w:r>
        <w:t>will be given</w:t>
      </w:r>
      <w:proofErr w:type="gramEnd"/>
      <w:r>
        <w:t xml:space="preserve"> to proposals using a public health approach</w:t>
      </w:r>
      <w:r w:rsidR="00ED00D6">
        <w:t>.</w:t>
      </w:r>
      <w:r>
        <w:t xml:space="preserve"> </w:t>
      </w:r>
      <w:r w:rsidR="00ED00D6">
        <w:t xml:space="preserve">Proposals </w:t>
      </w:r>
      <w:r>
        <w:t xml:space="preserve">with multiple, </w:t>
      </w:r>
      <w:r w:rsidR="00BA7885">
        <w:t xml:space="preserve">different, </w:t>
      </w:r>
      <w:r w:rsidR="00204D6F">
        <w:t>complementary</w:t>
      </w:r>
      <w:r w:rsidR="00E5226D">
        <w:t xml:space="preserve"> and layered interventions </w:t>
      </w:r>
      <w:r w:rsidR="00ED00D6">
        <w:t xml:space="preserve">that involve collaboration between key community partners such as schools, churches, community-based organizations and local government are highly encouraged. </w:t>
      </w:r>
      <w:r>
        <w:t xml:space="preserve"> </w:t>
      </w:r>
    </w:p>
    <w:p w:rsidR="000E5122" w:rsidRPr="00C565C6" w:rsidRDefault="00C565C6" w:rsidP="00C565C6">
      <w:pPr>
        <w:rPr>
          <w:rFonts w:cstheme="minorHAnsi"/>
        </w:rPr>
        <w:sectPr w:rsidR="000E5122" w:rsidRPr="00C565C6" w:rsidSect="000E5122">
          <w:type w:val="continuous"/>
          <w:pgSz w:w="12240" w:h="15840"/>
          <w:pgMar w:top="1152" w:right="1008" w:bottom="1152" w:left="1008" w:header="720" w:footer="720" w:gutter="0"/>
          <w:cols w:num="2" w:space="720"/>
          <w:docGrid w:linePitch="360"/>
        </w:sectPr>
      </w:pPr>
      <w:r>
        <w:rPr>
          <w:rFonts w:cstheme="minorHAnsi"/>
        </w:rPr>
        <w:t xml:space="preserve"> </w:t>
      </w:r>
    </w:p>
    <w:p w:rsidR="00ED00D6" w:rsidRPr="00ED00D6" w:rsidRDefault="00ED00D6" w:rsidP="00E4708C">
      <w:pPr>
        <w:widowControl w:val="0"/>
        <w:rPr>
          <w:b/>
          <w:sz w:val="28"/>
          <w:szCs w:val="28"/>
        </w:rPr>
      </w:pPr>
      <w:r w:rsidRPr="00ED00D6">
        <w:rPr>
          <w:b/>
          <w:sz w:val="28"/>
          <w:szCs w:val="28"/>
        </w:rPr>
        <w:t>Available Funding</w:t>
      </w:r>
    </w:p>
    <w:p w:rsidR="00E4708C" w:rsidRDefault="00996FB7" w:rsidP="00E4708C">
      <w:pPr>
        <w:widowControl w:val="0"/>
      </w:pPr>
      <w:r>
        <w:t>Up to $250,000</w:t>
      </w:r>
      <w:r w:rsidR="00BF09FF">
        <w:t xml:space="preserve"> is available for </w:t>
      </w:r>
      <w:r>
        <w:t>State Fiscal Year</w:t>
      </w:r>
      <w:r w:rsidR="00BF09FF">
        <w:t xml:space="preserve"> 2021</w:t>
      </w:r>
      <w:r w:rsidR="00F918FC">
        <w:t xml:space="preserve"> (January 1 – </w:t>
      </w:r>
      <w:r>
        <w:t>June 30, 2021</w:t>
      </w:r>
      <w:r w:rsidR="0063015E">
        <w:t>)</w:t>
      </w:r>
      <w:r w:rsidR="0061581B">
        <w:t xml:space="preserve"> to support eligible communities</w:t>
      </w:r>
      <w:r w:rsidR="00E4708C">
        <w:t xml:space="preserve">. </w:t>
      </w:r>
      <w:r w:rsidR="00E4708C" w:rsidRPr="0048331A">
        <w:t xml:space="preserve"> </w:t>
      </w:r>
      <w:r w:rsidR="00847DED">
        <w:t>Funding i</w:t>
      </w:r>
      <w:r w:rsidR="00C565C6">
        <w:t xml:space="preserve">s available to support up to three </w:t>
      </w:r>
      <w:r>
        <w:t xml:space="preserve">and half </w:t>
      </w:r>
      <w:r w:rsidR="00C565C6">
        <w:t>additional years for eligible</w:t>
      </w:r>
      <w:r w:rsidR="00847DED">
        <w:t xml:space="preserve"> projects.</w:t>
      </w:r>
      <w:r>
        <w:t xml:space="preserve">  </w:t>
      </w:r>
    </w:p>
    <w:p w:rsidR="00ED00D6" w:rsidRDefault="00ED00D6" w:rsidP="00ED00D6"/>
    <w:p w:rsidR="00ED00D6" w:rsidRDefault="00ED00D6" w:rsidP="00ED00D6">
      <w:r>
        <w:t>CTF anticipates funding proposals</w:t>
      </w:r>
      <w:r w:rsidR="00315A53">
        <w:t xml:space="preserve"> ranging from $10,000 - $250,000</w:t>
      </w:r>
      <w:r>
        <w:t xml:space="preserve"> </w:t>
      </w:r>
      <w:r w:rsidR="00315A53">
        <w:t>in FY 2021</w:t>
      </w:r>
      <w:r>
        <w:t>, beginning Ja</w:t>
      </w:r>
      <w:r w:rsidR="00315A53">
        <w:t>nuary 1, 2021 and ending June 30</w:t>
      </w:r>
      <w:r>
        <w:t>, 2021</w:t>
      </w:r>
      <w:r w:rsidR="00315A53">
        <w:t xml:space="preserve"> (6-month contract)</w:t>
      </w:r>
      <w:r>
        <w:t xml:space="preserve">.  </w:t>
      </w:r>
    </w:p>
    <w:p w:rsidR="00ED00D6" w:rsidRDefault="00ED00D6" w:rsidP="00ED00D6"/>
    <w:p w:rsidR="00ED00D6" w:rsidRDefault="00315A53" w:rsidP="00ED00D6">
      <w:r>
        <w:t xml:space="preserve">Successful applicants may be eligible for contract extensions </w:t>
      </w:r>
      <w:proofErr w:type="gramStart"/>
      <w:r>
        <w:t>for an addition</w:t>
      </w:r>
      <w:r w:rsidR="00077861">
        <w:t>al</w:t>
      </w:r>
      <w:r>
        <w:t xml:space="preserve"> three and half years</w:t>
      </w:r>
      <w:proofErr w:type="gramEnd"/>
      <w:r>
        <w:t xml:space="preserve"> </w:t>
      </w:r>
      <w:r w:rsidR="00ED00D6">
        <w:t xml:space="preserve">for a maximum four-year project.  Contract extensions are contingent upon </w:t>
      </w:r>
      <w:r>
        <w:t>on-going progress and compliance</w:t>
      </w:r>
      <w:r w:rsidR="00ED00D6">
        <w:t>.</w:t>
      </w:r>
    </w:p>
    <w:p w:rsidR="00ED00D6" w:rsidRDefault="00ED00D6" w:rsidP="00E4708C">
      <w:pPr>
        <w:widowControl w:val="0"/>
      </w:pPr>
    </w:p>
    <w:p w:rsidR="00ED00D6" w:rsidRPr="00ED00D6" w:rsidRDefault="00ED00D6" w:rsidP="00ED00D6">
      <w:pPr>
        <w:widowControl w:val="0"/>
        <w:rPr>
          <w:b/>
          <w:sz w:val="28"/>
          <w:szCs w:val="28"/>
        </w:rPr>
      </w:pPr>
      <w:r w:rsidRPr="00ED00D6">
        <w:rPr>
          <w:b/>
          <w:sz w:val="28"/>
          <w:szCs w:val="28"/>
        </w:rPr>
        <w:t xml:space="preserve">Process </w:t>
      </w:r>
    </w:p>
    <w:p w:rsidR="00E5226D" w:rsidRDefault="00E5226D" w:rsidP="00117155">
      <w:pPr>
        <w:widowControl w:val="0"/>
      </w:pPr>
      <w:r>
        <w:t xml:space="preserve">CTF will host a pre-bid meeting on </w:t>
      </w:r>
      <w:r w:rsidR="000F0CE6">
        <w:t>Tuesday, August 18</w:t>
      </w:r>
      <w:r w:rsidR="00BA7885">
        <w:t xml:space="preserve">, 2020 from </w:t>
      </w:r>
      <w:r w:rsidR="000F0CE6">
        <w:t>1:00-3:00 pm</w:t>
      </w:r>
      <w:r w:rsidR="00BA7885">
        <w:t xml:space="preserve">.  </w:t>
      </w:r>
      <w:r w:rsidR="00C63856">
        <w:t xml:space="preserve">To register for the pre-bid meeting, please email </w:t>
      </w:r>
      <w:hyperlink r:id="rId12" w:history="1">
        <w:r w:rsidR="00C63856" w:rsidRPr="005A5067">
          <w:rPr>
            <w:rStyle w:val="Hyperlink"/>
          </w:rPr>
          <w:t>ctf@oa.mo.gov</w:t>
        </w:r>
      </w:hyperlink>
      <w:r w:rsidR="00C63856">
        <w:t>.</w:t>
      </w:r>
    </w:p>
    <w:p w:rsidR="00E5226D" w:rsidRDefault="00E5226D" w:rsidP="00117155">
      <w:pPr>
        <w:widowControl w:val="0"/>
      </w:pPr>
    </w:p>
    <w:p w:rsidR="00117155" w:rsidRDefault="00ED00D6" w:rsidP="00117155">
      <w:pPr>
        <w:widowControl w:val="0"/>
      </w:pPr>
      <w:r>
        <w:t xml:space="preserve">CTF will accept </w:t>
      </w:r>
      <w:r w:rsidRPr="00C63856">
        <w:rPr>
          <w:u w:val="single"/>
        </w:rPr>
        <w:t>Letters of Intent</w:t>
      </w:r>
      <w:r>
        <w:t xml:space="preserve"> (LOI) to apply </w:t>
      </w:r>
      <w:r w:rsidR="00C63856">
        <w:t xml:space="preserve">for funding </w:t>
      </w:r>
      <w:r>
        <w:t xml:space="preserve">through </w:t>
      </w:r>
      <w:r w:rsidRPr="00117155">
        <w:rPr>
          <w:b/>
        </w:rPr>
        <w:t>September 15, 2020</w:t>
      </w:r>
      <w:r>
        <w:t xml:space="preserve">. The LOI template is available at </w:t>
      </w:r>
      <w:hyperlink r:id="rId13" w:history="1">
        <w:r>
          <w:rPr>
            <w:rStyle w:val="Hyperlink"/>
          </w:rPr>
          <w:t>https://ctf4kids.org/program-partners/ctf-funding-opportunities/</w:t>
        </w:r>
      </w:hyperlink>
      <w:r w:rsidR="00E26645">
        <w:t xml:space="preserve"> and is included as Attachment 4</w:t>
      </w:r>
      <w:r>
        <w:t xml:space="preserve">. Full applications </w:t>
      </w:r>
      <w:proofErr w:type="gramStart"/>
      <w:r>
        <w:t>will be</w:t>
      </w:r>
      <w:r w:rsidR="00117155">
        <w:t xml:space="preserve"> solicited</w:t>
      </w:r>
      <w:proofErr w:type="gramEnd"/>
      <w:r w:rsidR="00117155">
        <w:t xml:space="preserve"> by invitation only by October 1, 2020.</w:t>
      </w:r>
    </w:p>
    <w:p w:rsidR="00117155" w:rsidRDefault="00117155" w:rsidP="00117155"/>
    <w:p w:rsidR="00BA7885" w:rsidRDefault="00117155" w:rsidP="002C34A8">
      <w:r w:rsidRPr="002460D7">
        <w:rPr>
          <w:u w:val="single"/>
        </w:rPr>
        <w:t xml:space="preserve">Full Application </w:t>
      </w:r>
      <w:r>
        <w:t xml:space="preserve">- For organizations invited to submit a full application, the application submission deadline is close of business on </w:t>
      </w:r>
      <w:r>
        <w:rPr>
          <w:b/>
        </w:rPr>
        <w:t>October 30, 2020</w:t>
      </w:r>
      <w:r>
        <w:t xml:space="preserve">.  </w:t>
      </w:r>
    </w:p>
    <w:p w:rsidR="00BA7885" w:rsidRDefault="00BA7885" w:rsidP="002C34A8"/>
    <w:p w:rsidR="00D0280D" w:rsidRDefault="00BA7885" w:rsidP="002C34A8">
      <w:r>
        <w:t xml:space="preserve">Letters of Intent and full applications (if invited to submit) </w:t>
      </w:r>
      <w:proofErr w:type="gramStart"/>
      <w:r>
        <w:t>must be emailed</w:t>
      </w:r>
      <w:proofErr w:type="gramEnd"/>
      <w:r>
        <w:t xml:space="preserve"> to </w:t>
      </w:r>
      <w:hyperlink r:id="rId14" w:history="1">
        <w:r w:rsidR="007B753E" w:rsidRPr="00ED1FC1">
          <w:rPr>
            <w:rStyle w:val="Hyperlink"/>
          </w:rPr>
          <w:t>ctf@oa.mo.gov</w:t>
        </w:r>
      </w:hyperlink>
      <w:r w:rsidR="007B753E">
        <w:t xml:space="preserve">. </w:t>
      </w:r>
    </w:p>
    <w:p w:rsidR="00BA7885" w:rsidRDefault="00BA7885" w:rsidP="002C34A8"/>
    <w:p w:rsidR="007A2F7C" w:rsidRDefault="007B753E" w:rsidP="003C32BE">
      <w:pPr>
        <w:rPr>
          <w:b/>
          <w:sz w:val="28"/>
          <w:szCs w:val="28"/>
        </w:rPr>
      </w:pPr>
      <w:r w:rsidRPr="007B753E">
        <w:rPr>
          <w:b/>
          <w:sz w:val="28"/>
          <w:szCs w:val="28"/>
        </w:rPr>
        <w:t>Background</w:t>
      </w:r>
    </w:p>
    <w:p w:rsidR="007B753E" w:rsidRPr="0048331A" w:rsidRDefault="007B753E" w:rsidP="007B753E">
      <w:pPr>
        <w:widowControl w:val="0"/>
        <w:spacing w:after="160"/>
      </w:pPr>
      <w:r w:rsidRPr="0048331A">
        <w:t>The Children’s Trust Fund (CTF) is Missouri’s foundation for child abuse prevention.  CTF was created by the </w:t>
      </w:r>
      <w:hyperlink r:id="rId15" w:history="1">
        <w:r w:rsidRPr="0048331A">
          <w:rPr>
            <w:rStyle w:val="Hyperlink"/>
            <w:color w:val="000000"/>
            <w:u w:val="none"/>
          </w:rPr>
          <w:t>Missouri General Assembly</w:t>
        </w:r>
      </w:hyperlink>
      <w:r w:rsidRPr="0048331A">
        <w:t xml:space="preserve"> in 1983 as a </w:t>
      </w:r>
      <w:r w:rsidRPr="00E17E72">
        <w:t>501(c</w:t>
      </w:r>
      <w:proofErr w:type="gramStart"/>
      <w:r w:rsidRPr="00E17E72">
        <w:t>)(</w:t>
      </w:r>
      <w:proofErr w:type="gramEnd"/>
      <w:r w:rsidRPr="00E17E72">
        <w:t>3)</w:t>
      </w:r>
      <w:r w:rsidRPr="0048331A">
        <w:t xml:space="preserve"> non-profit organization whose </w:t>
      </w:r>
      <w:r>
        <w:t xml:space="preserve">sole </w:t>
      </w:r>
      <w:r w:rsidRPr="0048331A">
        <w:t>purpose is to prev</w:t>
      </w:r>
      <w:r>
        <w:t xml:space="preserve">ent the </w:t>
      </w:r>
      <w:r w:rsidRPr="0048331A">
        <w:t>abuse and neglect</w:t>
      </w:r>
      <w:r>
        <w:t xml:space="preserve"> of children</w:t>
      </w:r>
      <w:r w:rsidRPr="0048331A">
        <w:t>.  Located within the </w:t>
      </w:r>
      <w:hyperlink r:id="rId16" w:history="1">
        <w:r w:rsidRPr="0048331A">
          <w:rPr>
            <w:rStyle w:val="Hyperlink"/>
            <w:color w:val="000000"/>
            <w:u w:val="none"/>
          </w:rPr>
          <w:t>Missouri Office of Administration</w:t>
        </w:r>
      </w:hyperlink>
      <w:r w:rsidRPr="0048331A">
        <w:t xml:space="preserve">, CTF </w:t>
      </w:r>
      <w:proofErr w:type="gramStart"/>
      <w:r w:rsidRPr="0048331A">
        <w:t>is governed</w:t>
      </w:r>
      <w:proofErr w:type="gramEnd"/>
      <w:r w:rsidRPr="0048331A">
        <w:t xml:space="preserve"> by a </w:t>
      </w:r>
      <w:r>
        <w:t>seventeen</w:t>
      </w:r>
      <w:r w:rsidRPr="0048331A">
        <w:t xml:space="preserve"> member </w:t>
      </w:r>
      <w:hyperlink r:id="rId17" w:history="1">
        <w:r w:rsidRPr="0048331A">
          <w:rPr>
            <w:rStyle w:val="Hyperlink"/>
            <w:color w:val="000000"/>
            <w:u w:val="none"/>
          </w:rPr>
          <w:t>Board of Directors</w:t>
        </w:r>
      </w:hyperlink>
      <w:r>
        <w:t>.</w:t>
      </w:r>
    </w:p>
    <w:p w:rsidR="007B753E" w:rsidRDefault="007B753E" w:rsidP="007B753E">
      <w:pPr>
        <w:widowControl w:val="0"/>
        <w:rPr>
          <w:rFonts w:cs="Helvetica"/>
          <w:color w:val="333333"/>
          <w:shd w:val="clear" w:color="auto" w:fill="FFFFFF"/>
        </w:rPr>
      </w:pPr>
      <w:r w:rsidRPr="00EF2AEE">
        <w:rPr>
          <w:rStyle w:val="Strong"/>
          <w:rFonts w:cs="Helvetica"/>
          <w:color w:val="000000"/>
          <w:shd w:val="clear" w:color="auto" w:fill="FFFFFF"/>
        </w:rPr>
        <w:t>Our Vision – Strong Families, Safe Kids</w:t>
      </w:r>
      <w:r w:rsidRPr="00EF2AEE">
        <w:rPr>
          <w:rFonts w:cs="Helvetica"/>
          <w:b/>
          <w:bCs/>
          <w:color w:val="000000"/>
          <w:shd w:val="clear" w:color="auto" w:fill="FFFFFF"/>
        </w:rPr>
        <w:br/>
      </w:r>
      <w:r w:rsidRPr="00EF2AEE">
        <w:rPr>
          <w:rFonts w:cs="Helvetica"/>
          <w:color w:val="333333"/>
          <w:shd w:val="clear" w:color="auto" w:fill="FFFFFF"/>
        </w:rPr>
        <w:t>The Missouri Children’s Trust Fund envisions children and families in a safe, nurturing and healthy environment, free from child abuse and neglect.</w:t>
      </w:r>
    </w:p>
    <w:p w:rsidR="007B753E" w:rsidRPr="007B753E" w:rsidRDefault="007B753E" w:rsidP="003C32BE">
      <w:pPr>
        <w:rPr>
          <w:b/>
        </w:rPr>
      </w:pPr>
    </w:p>
    <w:p w:rsidR="003D78BC" w:rsidRPr="00094D5A" w:rsidRDefault="003D78BC" w:rsidP="003D78BC">
      <w:pPr>
        <w:rPr>
          <w:b/>
          <w:sz w:val="28"/>
          <w:szCs w:val="28"/>
        </w:rPr>
      </w:pPr>
      <w:r w:rsidRPr="003D78BC">
        <w:rPr>
          <w:b/>
          <w:sz w:val="28"/>
          <w:szCs w:val="28"/>
        </w:rPr>
        <w:t xml:space="preserve">Child Sexual Abuse Prevention Interventions </w:t>
      </w:r>
    </w:p>
    <w:p w:rsidR="003D78BC" w:rsidRDefault="003D78BC" w:rsidP="003D78BC">
      <w:r>
        <w:t>CTF will prioritize proposals using a public health approach. Proposals with multiple</w:t>
      </w:r>
      <w:r w:rsidR="00204D6F">
        <w:t>,</w:t>
      </w:r>
      <w:r w:rsidR="00BA7885">
        <w:t xml:space="preserve"> different, comple</w:t>
      </w:r>
      <w:r>
        <w:t xml:space="preserve">mentary </w:t>
      </w:r>
      <w:r w:rsidR="00BA7885">
        <w:t xml:space="preserve">interventions </w:t>
      </w:r>
      <w:r>
        <w:t xml:space="preserve">that involve collaboration between key community partners such as schools, churches, </w:t>
      </w:r>
      <w:r w:rsidR="00BA7885">
        <w:t xml:space="preserve">medical providers (particularly SAFE CARE providers), </w:t>
      </w:r>
      <w:r>
        <w:t xml:space="preserve">community-based organizations and local government are highly encouraged.  </w:t>
      </w:r>
    </w:p>
    <w:p w:rsidR="003D78BC" w:rsidRDefault="003D78BC" w:rsidP="003D78BC"/>
    <w:p w:rsidR="00295948" w:rsidRDefault="003D78BC" w:rsidP="003C32BE">
      <w:pPr>
        <w:rPr>
          <w:b/>
        </w:rPr>
      </w:pPr>
      <w:r w:rsidRPr="00C565C6">
        <w:t>CTF will consider all innovative projects that work to reduce child sexual abuse</w:t>
      </w:r>
      <w:r>
        <w:t xml:space="preserve"> in zip codes with high counts </w:t>
      </w:r>
      <w:r w:rsidRPr="00C565C6">
        <w:t>or rates of reported child sexual abuse</w:t>
      </w:r>
      <w:r w:rsidR="00BA7885">
        <w:t xml:space="preserve">.  However, successful applications will likely include multiple types of interventions, targeted at creating a culture of protection and child sexual abuse prevention. Specific interventions that CTF is interested in funding as part of a layered approach include the following strategies that have shown promise in preventing child sexual abuse.  It </w:t>
      </w:r>
      <w:proofErr w:type="gramStart"/>
      <w:r w:rsidR="00BA7885">
        <w:t>is anticipated</w:t>
      </w:r>
      <w:proofErr w:type="gramEnd"/>
      <w:r w:rsidR="00BA7885">
        <w:t xml:space="preserve"> that additional interventions (beyond those listed below) will be a part of a successful, layered approach.</w:t>
      </w:r>
    </w:p>
    <w:p w:rsidR="004C76B3" w:rsidRPr="003D78BC" w:rsidRDefault="004C76B3" w:rsidP="004C76B3">
      <w:pPr>
        <w:rPr>
          <w:rFonts w:cstheme="minorHAnsi"/>
          <w:b/>
        </w:rPr>
      </w:pPr>
    </w:p>
    <w:tbl>
      <w:tblPr>
        <w:tblStyle w:val="TableGrid"/>
        <w:tblW w:w="10255" w:type="dxa"/>
        <w:tblLook w:val="04A0" w:firstRow="1" w:lastRow="0" w:firstColumn="1" w:lastColumn="0" w:noHBand="0" w:noVBand="1"/>
      </w:tblPr>
      <w:tblGrid>
        <w:gridCol w:w="3055"/>
        <w:gridCol w:w="7200"/>
      </w:tblGrid>
      <w:tr w:rsidR="00BF09FF" w:rsidRPr="003D78BC" w:rsidTr="00330D71">
        <w:tc>
          <w:tcPr>
            <w:tcW w:w="3055" w:type="dxa"/>
          </w:tcPr>
          <w:p w:rsidR="00BF09FF" w:rsidRPr="003D78BC" w:rsidRDefault="003D78BC" w:rsidP="00BF09FF">
            <w:pPr>
              <w:rPr>
                <w:rFonts w:asciiTheme="minorHAnsi" w:hAnsiTheme="minorHAnsi" w:cstheme="minorHAnsi"/>
                <w:sz w:val="22"/>
                <w:szCs w:val="22"/>
              </w:rPr>
            </w:pPr>
            <w:r>
              <w:rPr>
                <w:rFonts w:asciiTheme="minorHAnsi" w:hAnsiTheme="minorHAnsi" w:cstheme="minorHAnsi"/>
                <w:sz w:val="22"/>
                <w:szCs w:val="22"/>
              </w:rPr>
              <w:t>Organizational policy, codes of c</w:t>
            </w:r>
            <w:r w:rsidR="00113F0D" w:rsidRPr="003D78BC">
              <w:rPr>
                <w:rFonts w:asciiTheme="minorHAnsi" w:hAnsiTheme="minorHAnsi" w:cstheme="minorHAnsi"/>
                <w:sz w:val="22"/>
                <w:szCs w:val="22"/>
              </w:rPr>
              <w:t>onduct, training for staff, volunteers, board</w:t>
            </w:r>
          </w:p>
        </w:tc>
        <w:tc>
          <w:tcPr>
            <w:tcW w:w="7200" w:type="dxa"/>
          </w:tcPr>
          <w:p w:rsidR="00330D71" w:rsidRPr="003D78BC" w:rsidRDefault="00330D71" w:rsidP="00330D71">
            <w:pPr>
              <w:rPr>
                <w:rFonts w:asciiTheme="minorHAnsi" w:hAnsiTheme="minorHAnsi" w:cstheme="minorHAnsi"/>
                <w:sz w:val="22"/>
                <w:szCs w:val="22"/>
              </w:rPr>
            </w:pPr>
            <w:r w:rsidRPr="003D78BC">
              <w:rPr>
                <w:rFonts w:asciiTheme="minorHAnsi" w:hAnsiTheme="minorHAnsi" w:cstheme="minorHAnsi"/>
                <w:sz w:val="22"/>
                <w:szCs w:val="22"/>
              </w:rPr>
              <w:t xml:space="preserve">This includes efforts by youth-serving organizations (daycares, schools, faith communities) to establish organizational policies that reduce the likelihood of child sexual abuse occurring and to develop codes of conduct for how adults interact with children. Successful efforts would likely require awareness raising and training in order to prepare organizations and individuals for policy change efforts. </w:t>
            </w:r>
          </w:p>
          <w:p w:rsidR="00330D71" w:rsidRPr="003D78BC" w:rsidRDefault="00330D71" w:rsidP="00330D71">
            <w:pPr>
              <w:rPr>
                <w:rFonts w:asciiTheme="minorHAnsi" w:hAnsiTheme="minorHAnsi" w:cstheme="minorHAnsi"/>
                <w:sz w:val="22"/>
                <w:szCs w:val="22"/>
              </w:rPr>
            </w:pPr>
          </w:p>
          <w:p w:rsidR="00BF09FF" w:rsidRPr="003D78BC" w:rsidRDefault="00330D71" w:rsidP="00330D71">
            <w:pPr>
              <w:rPr>
                <w:rFonts w:asciiTheme="minorHAnsi" w:hAnsiTheme="minorHAnsi" w:cstheme="minorHAnsi"/>
                <w:sz w:val="22"/>
                <w:szCs w:val="22"/>
              </w:rPr>
            </w:pPr>
            <w:r w:rsidRPr="003D78BC">
              <w:rPr>
                <w:rFonts w:asciiTheme="minorHAnsi" w:hAnsiTheme="minorHAnsi" w:cstheme="minorHAnsi"/>
                <w:sz w:val="22"/>
                <w:szCs w:val="22"/>
              </w:rPr>
              <w:t xml:space="preserve">Please see: </w:t>
            </w:r>
            <w:hyperlink r:id="rId18" w:history="1">
              <w:r w:rsidRPr="003D78BC">
                <w:rPr>
                  <w:rStyle w:val="Hyperlink"/>
                  <w:rFonts w:asciiTheme="minorHAnsi" w:hAnsiTheme="minorHAnsi" w:cstheme="minorHAnsi"/>
                  <w:sz w:val="22"/>
                  <w:szCs w:val="22"/>
                </w:rPr>
                <w:t>https://www.stopitnow.org/circles-of-safety-training-0</w:t>
              </w:r>
            </w:hyperlink>
            <w:r w:rsidRPr="003D78BC">
              <w:rPr>
                <w:rFonts w:asciiTheme="minorHAnsi" w:hAnsiTheme="minorHAnsi" w:cstheme="minorHAnsi"/>
                <w:sz w:val="22"/>
                <w:szCs w:val="22"/>
              </w:rPr>
              <w:t xml:space="preserve"> for an example.</w:t>
            </w:r>
          </w:p>
        </w:tc>
      </w:tr>
      <w:tr w:rsidR="00BF09FF" w:rsidRPr="003D78BC" w:rsidTr="00330D71">
        <w:tc>
          <w:tcPr>
            <w:tcW w:w="3055" w:type="dxa"/>
          </w:tcPr>
          <w:p w:rsidR="00BF09FF" w:rsidRPr="003D78BC" w:rsidRDefault="00330D71" w:rsidP="00A44CCE">
            <w:pPr>
              <w:rPr>
                <w:rFonts w:asciiTheme="minorHAnsi" w:hAnsiTheme="minorHAnsi" w:cstheme="minorHAnsi"/>
                <w:sz w:val="22"/>
                <w:szCs w:val="22"/>
              </w:rPr>
            </w:pPr>
            <w:r w:rsidRPr="003D78BC">
              <w:rPr>
                <w:rFonts w:asciiTheme="minorHAnsi" w:hAnsiTheme="minorHAnsi" w:cstheme="minorHAnsi"/>
                <w:sz w:val="22"/>
                <w:szCs w:val="22"/>
              </w:rPr>
              <w:t xml:space="preserve">Community training including </w:t>
            </w:r>
            <w:r w:rsidR="00113F0D" w:rsidRPr="003D78BC">
              <w:rPr>
                <w:rFonts w:asciiTheme="minorHAnsi" w:hAnsiTheme="minorHAnsi" w:cstheme="minorHAnsi"/>
                <w:sz w:val="22"/>
                <w:szCs w:val="22"/>
              </w:rPr>
              <w:t>Stewards of Children</w:t>
            </w:r>
          </w:p>
        </w:tc>
        <w:tc>
          <w:tcPr>
            <w:tcW w:w="7200" w:type="dxa"/>
          </w:tcPr>
          <w:p w:rsidR="00330D71" w:rsidRPr="003D78BC" w:rsidRDefault="00330D71" w:rsidP="00330D71">
            <w:pPr>
              <w:rPr>
                <w:rStyle w:val="Hyperlink"/>
                <w:rFonts w:asciiTheme="minorHAnsi" w:hAnsiTheme="minorHAnsi" w:cstheme="minorHAnsi"/>
                <w:sz w:val="22"/>
                <w:szCs w:val="22"/>
              </w:rPr>
            </w:pPr>
            <w:r w:rsidRPr="003D78BC">
              <w:rPr>
                <w:rFonts w:asciiTheme="minorHAnsi" w:hAnsiTheme="minorHAnsi" w:cstheme="minorHAnsi"/>
                <w:sz w:val="22"/>
                <w:szCs w:val="22"/>
              </w:rPr>
              <w:t xml:space="preserve">Stewards of Children teaches adults how to prevent, recognize and react responsibly to child sexual abuse prevention. </w:t>
            </w:r>
            <w:hyperlink r:id="rId19" w:history="1">
              <w:r w:rsidRPr="003D78BC">
                <w:rPr>
                  <w:rStyle w:val="Hyperlink"/>
                  <w:rFonts w:asciiTheme="minorHAnsi" w:hAnsiTheme="minorHAnsi" w:cstheme="minorHAnsi"/>
                  <w:sz w:val="22"/>
                  <w:szCs w:val="22"/>
                </w:rPr>
                <w:t>https://www.d2l.org/education/stewards-of-children/</w:t>
              </w:r>
            </w:hyperlink>
          </w:p>
          <w:p w:rsidR="00330D71" w:rsidRPr="003D78BC" w:rsidRDefault="00330D71" w:rsidP="00330D71">
            <w:pPr>
              <w:rPr>
                <w:rFonts w:asciiTheme="minorHAnsi" w:hAnsiTheme="minorHAnsi" w:cstheme="minorHAnsi"/>
                <w:sz w:val="22"/>
                <w:szCs w:val="22"/>
                <w:u w:val="single"/>
              </w:rPr>
            </w:pPr>
          </w:p>
          <w:p w:rsidR="00330D71" w:rsidRPr="003D78BC" w:rsidRDefault="00330D71" w:rsidP="00330D71">
            <w:pPr>
              <w:rPr>
                <w:rFonts w:asciiTheme="minorHAnsi" w:hAnsiTheme="minorHAnsi" w:cstheme="minorHAnsi"/>
                <w:sz w:val="22"/>
                <w:szCs w:val="22"/>
              </w:rPr>
            </w:pPr>
            <w:r w:rsidRPr="003D78BC">
              <w:rPr>
                <w:rFonts w:asciiTheme="minorHAnsi" w:hAnsiTheme="minorHAnsi" w:cstheme="minorHAnsi"/>
                <w:sz w:val="22"/>
                <w:szCs w:val="22"/>
              </w:rPr>
              <w:t>Applications that propose teaching children how to prevent child sexual abuse will only be considered if:</w:t>
            </w:r>
          </w:p>
          <w:p w:rsidR="00330D71" w:rsidRPr="003D78BC" w:rsidRDefault="00330D71" w:rsidP="00330D71">
            <w:pPr>
              <w:rPr>
                <w:rFonts w:asciiTheme="minorHAnsi" w:hAnsiTheme="minorHAnsi" w:cstheme="minorHAnsi"/>
                <w:sz w:val="22"/>
                <w:szCs w:val="22"/>
              </w:rPr>
            </w:pPr>
          </w:p>
          <w:p w:rsidR="00330D71" w:rsidRPr="003D78BC" w:rsidRDefault="00330D71" w:rsidP="00330D71">
            <w:pPr>
              <w:pStyle w:val="ListParagraph"/>
              <w:numPr>
                <w:ilvl w:val="0"/>
                <w:numId w:val="27"/>
              </w:numPr>
              <w:spacing w:after="160" w:line="259" w:lineRule="auto"/>
              <w:rPr>
                <w:rFonts w:asciiTheme="minorHAnsi" w:hAnsiTheme="minorHAnsi" w:cstheme="minorHAnsi"/>
                <w:sz w:val="22"/>
                <w:szCs w:val="22"/>
              </w:rPr>
            </w:pPr>
            <w:r w:rsidRPr="003D78BC">
              <w:rPr>
                <w:rFonts w:asciiTheme="minorHAnsi" w:hAnsiTheme="minorHAnsi" w:cstheme="minorHAnsi"/>
                <w:sz w:val="22"/>
                <w:szCs w:val="22"/>
              </w:rPr>
              <w:t xml:space="preserve">There is also emphasis on training adults in the community. Programs exclusively or primarily targeting children </w:t>
            </w:r>
            <w:proofErr w:type="gramStart"/>
            <w:r w:rsidRPr="003D78BC">
              <w:rPr>
                <w:rFonts w:asciiTheme="minorHAnsi" w:hAnsiTheme="minorHAnsi" w:cstheme="minorHAnsi"/>
                <w:sz w:val="22"/>
                <w:szCs w:val="22"/>
              </w:rPr>
              <w:t>will not be funded</w:t>
            </w:r>
            <w:proofErr w:type="gramEnd"/>
            <w:r w:rsidRPr="003D78BC">
              <w:rPr>
                <w:rFonts w:asciiTheme="minorHAnsi" w:hAnsiTheme="minorHAnsi" w:cstheme="minorHAnsi"/>
                <w:sz w:val="22"/>
                <w:szCs w:val="22"/>
              </w:rPr>
              <w:t>.</w:t>
            </w:r>
          </w:p>
          <w:p w:rsidR="00330D71" w:rsidRPr="003D78BC" w:rsidRDefault="00330D71" w:rsidP="00330D71">
            <w:pPr>
              <w:pStyle w:val="ListParagraph"/>
              <w:numPr>
                <w:ilvl w:val="0"/>
                <w:numId w:val="27"/>
              </w:numPr>
              <w:spacing w:after="160" w:line="259" w:lineRule="auto"/>
              <w:rPr>
                <w:rFonts w:asciiTheme="minorHAnsi" w:hAnsiTheme="minorHAnsi" w:cstheme="minorHAnsi"/>
                <w:sz w:val="22"/>
                <w:szCs w:val="22"/>
              </w:rPr>
            </w:pPr>
            <w:r w:rsidRPr="003D78BC">
              <w:rPr>
                <w:rFonts w:asciiTheme="minorHAnsi" w:hAnsiTheme="minorHAnsi" w:cstheme="minorHAnsi"/>
                <w:sz w:val="22"/>
                <w:szCs w:val="22"/>
              </w:rPr>
              <w:t xml:space="preserve">The project proposes using an established and trauma-informed curriculum. CTF will favor proposals that utilize a curriculum that </w:t>
            </w:r>
            <w:proofErr w:type="gramStart"/>
            <w:r w:rsidRPr="003D78BC">
              <w:rPr>
                <w:rFonts w:asciiTheme="minorHAnsi" w:hAnsiTheme="minorHAnsi" w:cstheme="minorHAnsi"/>
                <w:sz w:val="22"/>
                <w:szCs w:val="22"/>
              </w:rPr>
              <w:t xml:space="preserve">is </w:t>
            </w:r>
            <w:r w:rsidRPr="003D78BC">
              <w:rPr>
                <w:rFonts w:asciiTheme="minorHAnsi" w:hAnsiTheme="minorHAnsi" w:cstheme="minorHAnsi"/>
                <w:sz w:val="22"/>
                <w:szCs w:val="22"/>
              </w:rPr>
              <w:lastRenderedPageBreak/>
              <w:t>implemented</w:t>
            </w:r>
            <w:proofErr w:type="gramEnd"/>
            <w:r w:rsidRPr="003D78BC">
              <w:rPr>
                <w:rFonts w:asciiTheme="minorHAnsi" w:hAnsiTheme="minorHAnsi" w:cstheme="minorHAnsi"/>
                <w:sz w:val="22"/>
                <w:szCs w:val="22"/>
              </w:rPr>
              <w:t xml:space="preserve"> nationwide. An example: </w:t>
            </w:r>
            <w:hyperlink r:id="rId20" w:history="1">
              <w:r w:rsidRPr="003D78BC">
                <w:rPr>
                  <w:rStyle w:val="Hyperlink"/>
                  <w:rFonts w:asciiTheme="minorHAnsi" w:hAnsiTheme="minorHAnsi" w:cstheme="minorHAnsi"/>
                  <w:sz w:val="22"/>
                  <w:szCs w:val="22"/>
                </w:rPr>
                <w:t>https://www.d2l.org/education/prevent360/</w:t>
              </w:r>
            </w:hyperlink>
            <w:r w:rsidRPr="003D78BC">
              <w:rPr>
                <w:rStyle w:val="Hyperlink"/>
                <w:rFonts w:asciiTheme="minorHAnsi" w:hAnsiTheme="minorHAnsi" w:cstheme="minorHAnsi"/>
                <w:sz w:val="22"/>
                <w:szCs w:val="22"/>
              </w:rPr>
              <w:t xml:space="preserve"> </w:t>
            </w:r>
          </w:p>
          <w:p w:rsidR="00BF09FF" w:rsidRPr="003D78BC" w:rsidRDefault="00BF09FF" w:rsidP="007A2F7C">
            <w:pPr>
              <w:rPr>
                <w:rFonts w:asciiTheme="minorHAnsi" w:hAnsiTheme="minorHAnsi" w:cstheme="minorHAnsi"/>
                <w:sz w:val="22"/>
                <w:szCs w:val="22"/>
              </w:rPr>
            </w:pPr>
          </w:p>
        </w:tc>
      </w:tr>
      <w:tr w:rsidR="00113F0D" w:rsidRPr="003D78BC" w:rsidTr="00330D71">
        <w:tc>
          <w:tcPr>
            <w:tcW w:w="3055" w:type="dxa"/>
          </w:tcPr>
          <w:p w:rsidR="00113F0D" w:rsidRPr="003D78BC" w:rsidRDefault="00113F0D" w:rsidP="00A44CCE">
            <w:pPr>
              <w:rPr>
                <w:rFonts w:asciiTheme="minorHAnsi" w:hAnsiTheme="minorHAnsi" w:cstheme="minorHAnsi"/>
                <w:sz w:val="22"/>
                <w:szCs w:val="22"/>
              </w:rPr>
            </w:pPr>
            <w:r w:rsidRPr="003D78BC">
              <w:rPr>
                <w:rFonts w:asciiTheme="minorHAnsi" w:hAnsiTheme="minorHAnsi" w:cstheme="minorHAnsi"/>
                <w:sz w:val="22"/>
                <w:szCs w:val="22"/>
              </w:rPr>
              <w:lastRenderedPageBreak/>
              <w:t>Interventions for youth with problem sexual behavior</w:t>
            </w:r>
          </w:p>
        </w:tc>
        <w:tc>
          <w:tcPr>
            <w:tcW w:w="7200" w:type="dxa"/>
          </w:tcPr>
          <w:p w:rsidR="00330D71" w:rsidRPr="003D78BC" w:rsidRDefault="00330D71" w:rsidP="00330D71">
            <w:pPr>
              <w:rPr>
                <w:rFonts w:asciiTheme="minorHAnsi" w:hAnsiTheme="minorHAnsi" w:cstheme="minorHAnsi"/>
                <w:sz w:val="22"/>
                <w:szCs w:val="22"/>
              </w:rPr>
            </w:pPr>
            <w:r w:rsidRPr="003D78BC">
              <w:rPr>
                <w:rFonts w:asciiTheme="minorHAnsi" w:hAnsiTheme="minorHAnsi" w:cstheme="minorHAnsi"/>
                <w:sz w:val="22"/>
                <w:szCs w:val="22"/>
              </w:rPr>
              <w:t xml:space="preserve">CTF will consider proposals designed to address youth with problem sexual behaviors. </w:t>
            </w:r>
          </w:p>
          <w:p w:rsidR="00330D71" w:rsidRPr="003D78BC" w:rsidRDefault="00330D71" w:rsidP="00330D71">
            <w:pPr>
              <w:rPr>
                <w:rFonts w:asciiTheme="minorHAnsi" w:hAnsiTheme="minorHAnsi" w:cstheme="minorHAnsi"/>
                <w:sz w:val="22"/>
                <w:szCs w:val="22"/>
              </w:rPr>
            </w:pPr>
          </w:p>
          <w:p w:rsidR="00330D71" w:rsidRPr="003D78BC" w:rsidRDefault="00330D71" w:rsidP="00330D71">
            <w:pPr>
              <w:rPr>
                <w:rFonts w:asciiTheme="minorHAnsi" w:hAnsiTheme="minorHAnsi" w:cstheme="minorHAnsi"/>
                <w:sz w:val="22"/>
                <w:szCs w:val="22"/>
              </w:rPr>
            </w:pPr>
            <w:r w:rsidRPr="003D78BC">
              <w:rPr>
                <w:rFonts w:asciiTheme="minorHAnsi" w:hAnsiTheme="minorHAnsi" w:cstheme="minorHAnsi"/>
                <w:sz w:val="22"/>
                <w:szCs w:val="22"/>
              </w:rPr>
              <w:t xml:space="preserve">To </w:t>
            </w:r>
            <w:proofErr w:type="gramStart"/>
            <w:r w:rsidRPr="003D78BC">
              <w:rPr>
                <w:rFonts w:asciiTheme="minorHAnsi" w:hAnsiTheme="minorHAnsi" w:cstheme="minorHAnsi"/>
                <w:sz w:val="22"/>
                <w:szCs w:val="22"/>
              </w:rPr>
              <w:t>be considered</w:t>
            </w:r>
            <w:proofErr w:type="gramEnd"/>
            <w:r w:rsidRPr="003D78BC">
              <w:rPr>
                <w:rFonts w:asciiTheme="minorHAnsi" w:hAnsiTheme="minorHAnsi" w:cstheme="minorHAnsi"/>
                <w:sz w:val="22"/>
                <w:szCs w:val="22"/>
              </w:rPr>
              <w:t xml:space="preserve">, proposals will have to show efforts to build multi-disciplinary cooperation to identify and treat youth who are demonstrating problem sexual behaviors. These efforts will need to include participation </w:t>
            </w:r>
            <w:proofErr w:type="gramStart"/>
            <w:r w:rsidRPr="003D78BC">
              <w:rPr>
                <w:rFonts w:asciiTheme="minorHAnsi" w:hAnsiTheme="minorHAnsi" w:cstheme="minorHAnsi"/>
                <w:sz w:val="22"/>
                <w:szCs w:val="22"/>
              </w:rPr>
              <w:t>from:</w:t>
            </w:r>
            <w:proofErr w:type="gramEnd"/>
            <w:r w:rsidRPr="003D78BC">
              <w:rPr>
                <w:rFonts w:asciiTheme="minorHAnsi" w:hAnsiTheme="minorHAnsi" w:cstheme="minorHAnsi"/>
                <w:sz w:val="22"/>
                <w:szCs w:val="22"/>
              </w:rPr>
              <w:t xml:space="preserve"> Missouri Children’s Division, the Juvenile Office, law enforcement, the local Child Advocacy Center, mental health treatment providers and local schools. </w:t>
            </w:r>
          </w:p>
          <w:p w:rsidR="00330D71" w:rsidRPr="003D78BC" w:rsidRDefault="00330D71" w:rsidP="00330D71">
            <w:pPr>
              <w:rPr>
                <w:rFonts w:asciiTheme="minorHAnsi" w:hAnsiTheme="minorHAnsi" w:cstheme="minorHAnsi"/>
                <w:sz w:val="22"/>
                <w:szCs w:val="22"/>
              </w:rPr>
            </w:pPr>
            <w:r w:rsidRPr="003D78BC">
              <w:rPr>
                <w:rFonts w:asciiTheme="minorHAnsi" w:hAnsiTheme="minorHAnsi" w:cstheme="minorHAnsi"/>
                <w:sz w:val="22"/>
                <w:szCs w:val="22"/>
              </w:rPr>
              <w:t>Proposals could include efforts to:</w:t>
            </w:r>
          </w:p>
          <w:p w:rsidR="00330D71" w:rsidRPr="003D78BC" w:rsidRDefault="00330D71" w:rsidP="00330D71">
            <w:pPr>
              <w:pStyle w:val="ListParagraph"/>
              <w:numPr>
                <w:ilvl w:val="0"/>
                <w:numId w:val="28"/>
              </w:numPr>
              <w:spacing w:after="160" w:line="259" w:lineRule="auto"/>
              <w:rPr>
                <w:rFonts w:asciiTheme="minorHAnsi" w:hAnsiTheme="minorHAnsi" w:cstheme="minorHAnsi"/>
                <w:sz w:val="22"/>
                <w:szCs w:val="22"/>
              </w:rPr>
            </w:pPr>
            <w:r w:rsidRPr="003D78BC">
              <w:rPr>
                <w:rFonts w:asciiTheme="minorHAnsi" w:hAnsiTheme="minorHAnsi" w:cstheme="minorHAnsi"/>
                <w:sz w:val="22"/>
                <w:szCs w:val="22"/>
              </w:rPr>
              <w:t>Establish local protocols for how to respond to juvenile reports;</w:t>
            </w:r>
          </w:p>
          <w:p w:rsidR="00330D71" w:rsidRPr="003D78BC" w:rsidRDefault="00330D71" w:rsidP="00330D71">
            <w:pPr>
              <w:pStyle w:val="ListParagraph"/>
              <w:numPr>
                <w:ilvl w:val="0"/>
                <w:numId w:val="28"/>
              </w:numPr>
              <w:spacing w:after="160" w:line="259" w:lineRule="auto"/>
              <w:rPr>
                <w:rFonts w:asciiTheme="minorHAnsi" w:hAnsiTheme="minorHAnsi" w:cstheme="minorHAnsi"/>
                <w:sz w:val="22"/>
                <w:szCs w:val="22"/>
              </w:rPr>
            </w:pPr>
            <w:r w:rsidRPr="003D78BC">
              <w:rPr>
                <w:rFonts w:asciiTheme="minorHAnsi" w:hAnsiTheme="minorHAnsi" w:cstheme="minorHAnsi"/>
                <w:sz w:val="22"/>
                <w:szCs w:val="22"/>
              </w:rPr>
              <w:t>Establish evidence-based treatment for youth demonstrating these behaviors;</w:t>
            </w:r>
          </w:p>
          <w:p w:rsidR="00330D71" w:rsidRPr="003D78BC" w:rsidRDefault="00330D71" w:rsidP="00330D71">
            <w:pPr>
              <w:pStyle w:val="ListParagraph"/>
              <w:numPr>
                <w:ilvl w:val="0"/>
                <w:numId w:val="28"/>
              </w:numPr>
              <w:spacing w:after="160" w:line="259" w:lineRule="auto"/>
              <w:rPr>
                <w:rFonts w:asciiTheme="minorHAnsi" w:hAnsiTheme="minorHAnsi" w:cstheme="minorHAnsi"/>
                <w:sz w:val="22"/>
                <w:szCs w:val="22"/>
              </w:rPr>
            </w:pPr>
            <w:r w:rsidRPr="003D78BC">
              <w:rPr>
                <w:rFonts w:asciiTheme="minorHAnsi" w:hAnsiTheme="minorHAnsi" w:cstheme="minorHAnsi"/>
                <w:sz w:val="22"/>
                <w:szCs w:val="22"/>
              </w:rPr>
              <w:t>Implement best practices for accountability and safety planning to minimize opportunities for repeat offenses; and</w:t>
            </w:r>
          </w:p>
          <w:p w:rsidR="00330D71" w:rsidRPr="003D78BC" w:rsidRDefault="00330D71" w:rsidP="00330D71">
            <w:pPr>
              <w:pStyle w:val="ListParagraph"/>
              <w:numPr>
                <w:ilvl w:val="0"/>
                <w:numId w:val="28"/>
              </w:numPr>
              <w:spacing w:after="160" w:line="259" w:lineRule="auto"/>
              <w:rPr>
                <w:rFonts w:asciiTheme="minorHAnsi" w:hAnsiTheme="minorHAnsi" w:cstheme="minorHAnsi"/>
                <w:sz w:val="22"/>
                <w:szCs w:val="22"/>
              </w:rPr>
            </w:pPr>
            <w:r w:rsidRPr="003D78BC">
              <w:rPr>
                <w:rFonts w:asciiTheme="minorHAnsi" w:hAnsiTheme="minorHAnsi" w:cstheme="minorHAnsi"/>
                <w:sz w:val="22"/>
                <w:szCs w:val="22"/>
              </w:rPr>
              <w:t>Ensure community-wide buy-in and sustainability of efforts</w:t>
            </w:r>
            <w:r w:rsidR="00E7641E">
              <w:rPr>
                <w:rFonts w:asciiTheme="minorHAnsi" w:hAnsiTheme="minorHAnsi" w:cstheme="minorHAnsi"/>
                <w:sz w:val="22"/>
                <w:szCs w:val="22"/>
              </w:rPr>
              <w:t>.</w:t>
            </w:r>
          </w:p>
          <w:p w:rsidR="00330D71" w:rsidRPr="003D78BC" w:rsidRDefault="00330D71" w:rsidP="00330D71">
            <w:pPr>
              <w:rPr>
                <w:rFonts w:asciiTheme="minorHAnsi" w:hAnsiTheme="minorHAnsi" w:cstheme="minorHAnsi"/>
                <w:sz w:val="22"/>
                <w:szCs w:val="22"/>
              </w:rPr>
            </w:pPr>
            <w:r w:rsidRPr="003D78BC">
              <w:rPr>
                <w:rFonts w:asciiTheme="minorHAnsi" w:hAnsiTheme="minorHAnsi" w:cstheme="minorHAnsi"/>
                <w:sz w:val="22"/>
                <w:szCs w:val="22"/>
              </w:rPr>
              <w:t xml:space="preserve">These projects would need to </w:t>
            </w:r>
            <w:r w:rsidR="003D78BC">
              <w:rPr>
                <w:rFonts w:asciiTheme="minorHAnsi" w:hAnsiTheme="minorHAnsi" w:cstheme="minorHAnsi"/>
                <w:sz w:val="22"/>
                <w:szCs w:val="22"/>
              </w:rPr>
              <w:t xml:space="preserve">be </w:t>
            </w:r>
            <w:r w:rsidRPr="003D78BC">
              <w:rPr>
                <w:rFonts w:asciiTheme="minorHAnsi" w:hAnsiTheme="minorHAnsi" w:cstheme="minorHAnsi"/>
                <w:sz w:val="22"/>
                <w:szCs w:val="22"/>
              </w:rPr>
              <w:t>implemented beyond the zip code of high rate/</w:t>
            </w:r>
            <w:r w:rsidR="00E7641E">
              <w:rPr>
                <w:rFonts w:asciiTheme="minorHAnsi" w:hAnsiTheme="minorHAnsi" w:cstheme="minorHAnsi"/>
                <w:sz w:val="22"/>
                <w:szCs w:val="22"/>
              </w:rPr>
              <w:t>count</w:t>
            </w:r>
            <w:r w:rsidRPr="003D78BC">
              <w:rPr>
                <w:rFonts w:asciiTheme="minorHAnsi" w:hAnsiTheme="minorHAnsi" w:cstheme="minorHAnsi"/>
                <w:sz w:val="22"/>
                <w:szCs w:val="22"/>
              </w:rPr>
              <w:t xml:space="preserve"> (e.g. </w:t>
            </w:r>
            <w:proofErr w:type="gramStart"/>
            <w:r w:rsidRPr="003D78BC">
              <w:rPr>
                <w:rFonts w:asciiTheme="minorHAnsi" w:hAnsiTheme="minorHAnsi" w:cstheme="minorHAnsi"/>
                <w:sz w:val="22"/>
                <w:szCs w:val="22"/>
              </w:rPr>
              <w:t>county-wide</w:t>
            </w:r>
            <w:proofErr w:type="gramEnd"/>
            <w:r w:rsidRPr="003D78BC">
              <w:rPr>
                <w:rFonts w:asciiTheme="minorHAnsi" w:hAnsiTheme="minorHAnsi" w:cstheme="minorHAnsi"/>
                <w:sz w:val="22"/>
                <w:szCs w:val="22"/>
              </w:rPr>
              <w:t xml:space="preserve"> or a region within a county).</w:t>
            </w:r>
          </w:p>
          <w:p w:rsidR="00113F0D" w:rsidRPr="003D78BC" w:rsidRDefault="00113F0D" w:rsidP="007A2F7C">
            <w:pPr>
              <w:rPr>
                <w:rFonts w:asciiTheme="minorHAnsi" w:hAnsiTheme="minorHAnsi" w:cstheme="minorHAnsi"/>
                <w:sz w:val="22"/>
                <w:szCs w:val="22"/>
              </w:rPr>
            </w:pPr>
          </w:p>
        </w:tc>
      </w:tr>
    </w:tbl>
    <w:p w:rsidR="00AF3699" w:rsidRDefault="00AF3699" w:rsidP="002C34A8">
      <w:pPr>
        <w:rPr>
          <w:rFonts w:cstheme="minorHAnsi"/>
          <w:b/>
        </w:rPr>
      </w:pPr>
    </w:p>
    <w:p w:rsidR="00071D36" w:rsidRDefault="00071D36" w:rsidP="002C34A8">
      <w:pPr>
        <w:rPr>
          <w:rFonts w:cstheme="minorHAnsi"/>
          <w:b/>
          <w:sz w:val="28"/>
          <w:szCs w:val="28"/>
        </w:rPr>
      </w:pPr>
      <w:r>
        <w:rPr>
          <w:rFonts w:cstheme="minorHAnsi"/>
          <w:b/>
          <w:sz w:val="28"/>
          <w:szCs w:val="28"/>
        </w:rPr>
        <w:t>Suggested Resources</w:t>
      </w:r>
    </w:p>
    <w:p w:rsidR="00CC3186" w:rsidRDefault="00CC3186" w:rsidP="002C34A8">
      <w:pPr>
        <w:rPr>
          <w:rFonts w:cstheme="minorHAnsi"/>
          <w:sz w:val="24"/>
          <w:szCs w:val="24"/>
        </w:rPr>
      </w:pPr>
      <w:r>
        <w:rPr>
          <w:rFonts w:cstheme="minorHAnsi"/>
          <w:sz w:val="24"/>
          <w:szCs w:val="24"/>
        </w:rPr>
        <w:t>The following organizations provide information and resources on child sexual abuse prevention:</w:t>
      </w:r>
    </w:p>
    <w:p w:rsidR="00CC3186" w:rsidRDefault="00CC3186" w:rsidP="002C34A8">
      <w:pPr>
        <w:rPr>
          <w:rFonts w:cstheme="minorHAnsi"/>
          <w:sz w:val="24"/>
          <w:szCs w:val="24"/>
        </w:rPr>
      </w:pPr>
    </w:p>
    <w:p w:rsidR="00CC3186" w:rsidRDefault="00071D36" w:rsidP="002C34A8">
      <w:pPr>
        <w:rPr>
          <w:rFonts w:cstheme="minorHAnsi"/>
          <w:sz w:val="24"/>
          <w:szCs w:val="24"/>
        </w:rPr>
      </w:pPr>
      <w:r>
        <w:rPr>
          <w:rFonts w:cstheme="minorHAnsi"/>
          <w:sz w:val="24"/>
          <w:szCs w:val="24"/>
        </w:rPr>
        <w:t xml:space="preserve">The Child Welfare Information Gateway </w:t>
      </w:r>
    </w:p>
    <w:p w:rsidR="00CC3186" w:rsidRDefault="00071D36" w:rsidP="002C34A8">
      <w:pPr>
        <w:rPr>
          <w:rFonts w:cstheme="minorHAnsi"/>
          <w:sz w:val="24"/>
          <w:szCs w:val="24"/>
        </w:rPr>
      </w:pPr>
      <w:r>
        <w:rPr>
          <w:rFonts w:cstheme="minorHAnsi"/>
          <w:sz w:val="24"/>
          <w:szCs w:val="24"/>
        </w:rPr>
        <w:t>(</w:t>
      </w:r>
      <w:hyperlink r:id="rId21" w:history="1">
        <w:r w:rsidRPr="00ED1FC1">
          <w:rPr>
            <w:rStyle w:val="Hyperlink"/>
            <w:rFonts w:cstheme="minorHAnsi"/>
            <w:sz w:val="24"/>
            <w:szCs w:val="24"/>
          </w:rPr>
          <w:t>https://www.childwelfare.gov/topics/preventing/prevention-programs/sexualabuse/</w:t>
        </w:r>
      </w:hyperlink>
      <w:r>
        <w:rPr>
          <w:rFonts w:cstheme="minorHAnsi"/>
          <w:sz w:val="24"/>
          <w:szCs w:val="24"/>
        </w:rPr>
        <w:t>)</w:t>
      </w:r>
    </w:p>
    <w:p w:rsidR="00CC3186" w:rsidRDefault="00CC3186" w:rsidP="002C34A8">
      <w:pPr>
        <w:rPr>
          <w:rFonts w:cstheme="minorHAnsi"/>
          <w:sz w:val="24"/>
          <w:szCs w:val="24"/>
        </w:rPr>
      </w:pPr>
    </w:p>
    <w:p w:rsidR="00071D36" w:rsidRDefault="00CC3186" w:rsidP="002C34A8">
      <w:pPr>
        <w:rPr>
          <w:rFonts w:cstheme="minorHAnsi"/>
          <w:sz w:val="24"/>
          <w:szCs w:val="24"/>
        </w:rPr>
      </w:pPr>
      <w:r>
        <w:rPr>
          <w:rFonts w:cstheme="minorHAnsi"/>
          <w:sz w:val="24"/>
          <w:szCs w:val="24"/>
        </w:rPr>
        <w:t>Center for Disease Control and Prevention (</w:t>
      </w:r>
      <w:hyperlink r:id="rId22" w:history="1">
        <w:r w:rsidRPr="00ED1FC1">
          <w:rPr>
            <w:rStyle w:val="Hyperlink"/>
            <w:rFonts w:cstheme="minorHAnsi"/>
            <w:sz w:val="24"/>
            <w:szCs w:val="24"/>
          </w:rPr>
          <w:t>https://www.cdc.gov/violenceprevention/childabuseandneglect/childsexualabuse.html</w:t>
        </w:r>
      </w:hyperlink>
      <w:r>
        <w:rPr>
          <w:rFonts w:cstheme="minorHAnsi"/>
          <w:sz w:val="24"/>
          <w:szCs w:val="24"/>
        </w:rPr>
        <w:t>)</w:t>
      </w:r>
    </w:p>
    <w:p w:rsidR="00CC3186" w:rsidRDefault="00CC3186" w:rsidP="002C34A8">
      <w:pPr>
        <w:rPr>
          <w:rFonts w:cstheme="minorHAnsi"/>
          <w:sz w:val="24"/>
          <w:szCs w:val="24"/>
        </w:rPr>
      </w:pPr>
    </w:p>
    <w:p w:rsidR="00CC3186" w:rsidRDefault="00CC3186" w:rsidP="002C34A8">
      <w:pPr>
        <w:rPr>
          <w:rFonts w:cstheme="minorHAnsi"/>
          <w:sz w:val="24"/>
          <w:szCs w:val="24"/>
        </w:rPr>
      </w:pPr>
      <w:r>
        <w:rPr>
          <w:rFonts w:cstheme="minorHAnsi"/>
          <w:sz w:val="24"/>
          <w:szCs w:val="24"/>
        </w:rPr>
        <w:t xml:space="preserve">National Sexual Violence Resource Center </w:t>
      </w:r>
    </w:p>
    <w:p w:rsidR="00CC3186" w:rsidRDefault="00CC3186" w:rsidP="002C34A8">
      <w:pPr>
        <w:rPr>
          <w:rFonts w:cstheme="minorHAnsi"/>
          <w:sz w:val="24"/>
          <w:szCs w:val="24"/>
        </w:rPr>
      </w:pPr>
      <w:r>
        <w:rPr>
          <w:rFonts w:cstheme="minorHAnsi"/>
          <w:sz w:val="24"/>
          <w:szCs w:val="24"/>
        </w:rPr>
        <w:t>(</w:t>
      </w:r>
      <w:hyperlink r:id="rId23" w:history="1">
        <w:r w:rsidRPr="00ED1FC1">
          <w:rPr>
            <w:rStyle w:val="Hyperlink"/>
            <w:rFonts w:cstheme="minorHAnsi"/>
            <w:sz w:val="24"/>
            <w:szCs w:val="24"/>
          </w:rPr>
          <w:t>https://www.nsvrc.org/preventing-child-sexual-abuse-resources</w:t>
        </w:r>
      </w:hyperlink>
      <w:r>
        <w:rPr>
          <w:rFonts w:cstheme="minorHAnsi"/>
          <w:sz w:val="24"/>
          <w:szCs w:val="24"/>
        </w:rPr>
        <w:t xml:space="preserve">) </w:t>
      </w:r>
    </w:p>
    <w:p w:rsidR="00CC3186" w:rsidRDefault="00CC3186" w:rsidP="002C34A8">
      <w:pPr>
        <w:rPr>
          <w:rFonts w:cstheme="minorHAnsi"/>
          <w:sz w:val="24"/>
          <w:szCs w:val="24"/>
        </w:rPr>
      </w:pPr>
    </w:p>
    <w:p w:rsidR="00CC3186" w:rsidRDefault="00CC3186" w:rsidP="002C34A8">
      <w:pPr>
        <w:rPr>
          <w:rFonts w:cstheme="minorHAnsi"/>
          <w:sz w:val="24"/>
          <w:szCs w:val="24"/>
        </w:rPr>
      </w:pPr>
      <w:r>
        <w:rPr>
          <w:rFonts w:cstheme="minorHAnsi"/>
          <w:sz w:val="24"/>
          <w:szCs w:val="24"/>
        </w:rPr>
        <w:t xml:space="preserve">The California Evidence-Based Clearinghouse for Child Welfare </w:t>
      </w:r>
    </w:p>
    <w:p w:rsidR="00CC3186" w:rsidRDefault="00CC3186" w:rsidP="002C34A8">
      <w:pPr>
        <w:rPr>
          <w:rFonts w:cstheme="minorHAnsi"/>
          <w:sz w:val="24"/>
          <w:szCs w:val="24"/>
        </w:rPr>
      </w:pPr>
      <w:r>
        <w:rPr>
          <w:rFonts w:cstheme="minorHAnsi"/>
          <w:sz w:val="24"/>
          <w:szCs w:val="24"/>
        </w:rPr>
        <w:t>(</w:t>
      </w:r>
      <w:hyperlink r:id="rId24" w:history="1">
        <w:r w:rsidRPr="00ED1FC1">
          <w:rPr>
            <w:rStyle w:val="Hyperlink"/>
            <w:rFonts w:cstheme="minorHAnsi"/>
            <w:sz w:val="24"/>
            <w:szCs w:val="24"/>
          </w:rPr>
          <w:t>https://www.cebc4cw.org/</w:t>
        </w:r>
      </w:hyperlink>
      <w:r>
        <w:rPr>
          <w:rFonts w:cstheme="minorHAnsi"/>
          <w:sz w:val="24"/>
          <w:szCs w:val="24"/>
        </w:rPr>
        <w:t xml:space="preserve">). </w:t>
      </w:r>
    </w:p>
    <w:p w:rsidR="00CC3186" w:rsidRDefault="00CC3186" w:rsidP="002C34A8">
      <w:pPr>
        <w:rPr>
          <w:rFonts w:cstheme="minorHAnsi"/>
          <w:sz w:val="24"/>
          <w:szCs w:val="24"/>
        </w:rPr>
      </w:pPr>
    </w:p>
    <w:p w:rsidR="00CC3186" w:rsidRDefault="00CC3186" w:rsidP="00EC1040">
      <w:pPr>
        <w:rPr>
          <w:rFonts w:cstheme="minorHAnsi"/>
          <w:sz w:val="24"/>
          <w:szCs w:val="24"/>
        </w:rPr>
      </w:pPr>
    </w:p>
    <w:p w:rsidR="00117155" w:rsidRPr="00117155" w:rsidRDefault="00117155" w:rsidP="00EC1040">
      <w:pPr>
        <w:rPr>
          <w:b/>
          <w:sz w:val="28"/>
          <w:szCs w:val="28"/>
        </w:rPr>
      </w:pPr>
      <w:r w:rsidRPr="00117155">
        <w:rPr>
          <w:b/>
          <w:sz w:val="28"/>
          <w:szCs w:val="28"/>
        </w:rPr>
        <w:t xml:space="preserve">Grant Requirements </w:t>
      </w:r>
    </w:p>
    <w:p w:rsidR="00210B87" w:rsidRPr="00EC1040" w:rsidRDefault="005540B2" w:rsidP="00EC1040">
      <w:pPr>
        <w:rPr>
          <w:u w:val="single"/>
        </w:rPr>
      </w:pPr>
      <w:r w:rsidRPr="00EC1040">
        <w:rPr>
          <w:u w:val="single"/>
        </w:rPr>
        <w:t>Background Checks</w:t>
      </w:r>
    </w:p>
    <w:p w:rsidR="00D77AA9" w:rsidRDefault="00D77AA9" w:rsidP="00EC1040">
      <w:r w:rsidRPr="00EC1040">
        <w:t>All employees and volunteers having direct contact, care/treatment or custodial respon</w:t>
      </w:r>
      <w:r w:rsidR="00316AAF">
        <w:t>sibility with/for children</w:t>
      </w:r>
      <w:r w:rsidRPr="00EC1040">
        <w:t xml:space="preserve"> </w:t>
      </w:r>
      <w:r w:rsidR="00DB56B9">
        <w:t xml:space="preserve">younger </w:t>
      </w:r>
      <w:r w:rsidR="005A046E">
        <w:t>than</w:t>
      </w:r>
      <w:r w:rsidR="00DB56B9">
        <w:t xml:space="preserve"> eighteen years in age</w:t>
      </w:r>
      <w:r w:rsidRPr="00EC1040">
        <w:t xml:space="preserve"> </w:t>
      </w:r>
      <w:r w:rsidR="008C7B26">
        <w:t xml:space="preserve">are required to have </w:t>
      </w:r>
      <w:r w:rsidRPr="00EC1040">
        <w:t xml:space="preserve">criminal background checks prior to employment.  </w:t>
      </w:r>
      <w:r w:rsidR="008C7B26">
        <w:t xml:space="preserve">Other CTF funded employees who may not have direct contact with families must also </w:t>
      </w:r>
      <w:r w:rsidR="00687B08">
        <w:t>have background checks</w:t>
      </w:r>
      <w:r w:rsidR="008C7B26">
        <w:t xml:space="preserve">.  </w:t>
      </w:r>
      <w:r w:rsidRPr="00EC1040">
        <w:t>Minimum requirements for CTF grantees:</w:t>
      </w:r>
    </w:p>
    <w:p w:rsidR="00DB56B9" w:rsidRPr="00EC1040" w:rsidRDefault="00DB56B9" w:rsidP="00EC1040"/>
    <w:p w:rsidR="00687B08" w:rsidRDefault="00687B08" w:rsidP="00687B08">
      <w:pPr>
        <w:pStyle w:val="ListParagraph"/>
        <w:numPr>
          <w:ilvl w:val="0"/>
          <w:numId w:val="15"/>
        </w:numPr>
        <w:rPr>
          <w:rFonts w:asciiTheme="minorHAnsi" w:hAnsiTheme="minorHAnsi"/>
          <w:sz w:val="22"/>
          <w:szCs w:val="22"/>
        </w:rPr>
      </w:pPr>
      <w:r>
        <w:rPr>
          <w:rFonts w:asciiTheme="minorHAnsi" w:hAnsiTheme="minorHAnsi"/>
          <w:sz w:val="22"/>
          <w:szCs w:val="22"/>
        </w:rPr>
        <w:t>Grantee p</w:t>
      </w:r>
      <w:r w:rsidR="0090350C">
        <w:rPr>
          <w:rFonts w:asciiTheme="minorHAnsi" w:hAnsiTheme="minorHAnsi"/>
          <w:sz w:val="22"/>
          <w:szCs w:val="22"/>
        </w:rPr>
        <w:t>ersonnel must register</w:t>
      </w:r>
      <w:r w:rsidR="00C551E9">
        <w:rPr>
          <w:rFonts w:asciiTheme="minorHAnsi" w:hAnsiTheme="minorHAnsi"/>
          <w:sz w:val="22"/>
          <w:szCs w:val="22"/>
        </w:rPr>
        <w:t xml:space="preserve"> with and</w:t>
      </w:r>
      <w:r>
        <w:rPr>
          <w:rFonts w:asciiTheme="minorHAnsi" w:hAnsiTheme="minorHAnsi"/>
          <w:sz w:val="22"/>
          <w:szCs w:val="22"/>
        </w:rPr>
        <w:t xml:space="preserve"> </w:t>
      </w:r>
      <w:r w:rsidR="0090350C">
        <w:rPr>
          <w:rFonts w:asciiTheme="minorHAnsi" w:hAnsiTheme="minorHAnsi"/>
          <w:sz w:val="22"/>
          <w:szCs w:val="22"/>
        </w:rPr>
        <w:t>undergo child abuse/neglect and criminal background</w:t>
      </w:r>
      <w:r w:rsidR="00AA0377">
        <w:rPr>
          <w:rFonts w:asciiTheme="minorHAnsi" w:hAnsiTheme="minorHAnsi"/>
          <w:sz w:val="22"/>
          <w:szCs w:val="22"/>
        </w:rPr>
        <w:t xml:space="preserve"> screenings prior to providing services, using the Family </w:t>
      </w:r>
      <w:r w:rsidR="00077861">
        <w:rPr>
          <w:rFonts w:asciiTheme="minorHAnsi" w:hAnsiTheme="minorHAnsi"/>
          <w:sz w:val="22"/>
          <w:szCs w:val="22"/>
        </w:rPr>
        <w:t xml:space="preserve">Care Safety </w:t>
      </w:r>
      <w:r w:rsidR="00AA0377">
        <w:rPr>
          <w:rFonts w:asciiTheme="minorHAnsi" w:hAnsiTheme="minorHAnsi"/>
          <w:sz w:val="22"/>
          <w:szCs w:val="22"/>
        </w:rPr>
        <w:t xml:space="preserve">Registry (FCSR).  Thereafter, FCSR screenings </w:t>
      </w:r>
      <w:proofErr w:type="gramStart"/>
      <w:r w:rsidR="00AA0377">
        <w:rPr>
          <w:rFonts w:asciiTheme="minorHAnsi" w:hAnsiTheme="minorHAnsi"/>
          <w:sz w:val="22"/>
          <w:szCs w:val="22"/>
        </w:rPr>
        <w:t>must be completed</w:t>
      </w:r>
      <w:proofErr w:type="gramEnd"/>
      <w:r w:rsidR="00AA0377">
        <w:rPr>
          <w:rFonts w:asciiTheme="minorHAnsi" w:hAnsiTheme="minorHAnsi"/>
          <w:sz w:val="22"/>
          <w:szCs w:val="22"/>
        </w:rPr>
        <w:t xml:space="preserve"> annually.  Refer to </w:t>
      </w:r>
      <w:hyperlink r:id="rId25" w:history="1">
        <w:r w:rsidR="00AA0377" w:rsidRPr="00171A6F">
          <w:rPr>
            <w:rStyle w:val="Hyperlink"/>
            <w:rFonts w:asciiTheme="minorHAnsi" w:hAnsiTheme="minorHAnsi"/>
            <w:sz w:val="22"/>
            <w:szCs w:val="22"/>
          </w:rPr>
          <w:t>www.health.mo.gov/safety/fcsr/about.php</w:t>
        </w:r>
      </w:hyperlink>
      <w:r w:rsidR="00AD7B67">
        <w:rPr>
          <w:rFonts w:asciiTheme="minorHAnsi" w:hAnsiTheme="minorHAnsi"/>
          <w:sz w:val="22"/>
          <w:szCs w:val="22"/>
        </w:rPr>
        <w:t xml:space="preserve"> for FCSR information</w:t>
      </w:r>
      <w:r w:rsidR="00AA0377">
        <w:rPr>
          <w:rFonts w:asciiTheme="minorHAnsi" w:hAnsiTheme="minorHAnsi"/>
          <w:sz w:val="22"/>
          <w:szCs w:val="22"/>
        </w:rPr>
        <w:t>.</w:t>
      </w:r>
    </w:p>
    <w:p w:rsidR="00687B08" w:rsidRDefault="00687B08" w:rsidP="00687B08">
      <w:pPr>
        <w:pStyle w:val="ListParagraph"/>
        <w:rPr>
          <w:rFonts w:asciiTheme="minorHAnsi" w:hAnsiTheme="minorHAnsi"/>
          <w:sz w:val="22"/>
          <w:szCs w:val="22"/>
        </w:rPr>
      </w:pPr>
    </w:p>
    <w:p w:rsidR="00DB56B9" w:rsidRPr="00572A92" w:rsidRDefault="00687B08" w:rsidP="00572A92">
      <w:pPr>
        <w:pStyle w:val="ListParagraph"/>
        <w:numPr>
          <w:ilvl w:val="0"/>
          <w:numId w:val="15"/>
        </w:numPr>
      </w:pPr>
      <w:r>
        <w:rPr>
          <w:rFonts w:asciiTheme="minorHAnsi" w:hAnsiTheme="minorHAnsi"/>
          <w:sz w:val="22"/>
          <w:szCs w:val="22"/>
        </w:rPr>
        <w:t>In addition to the F</w:t>
      </w:r>
      <w:r w:rsidR="00AA0377">
        <w:rPr>
          <w:rFonts w:asciiTheme="minorHAnsi" w:hAnsiTheme="minorHAnsi"/>
          <w:sz w:val="22"/>
          <w:szCs w:val="22"/>
        </w:rPr>
        <w:t xml:space="preserve">CSR, a criminal background check </w:t>
      </w:r>
      <w:proofErr w:type="gramStart"/>
      <w:r w:rsidR="00AA0377">
        <w:rPr>
          <w:rFonts w:asciiTheme="minorHAnsi" w:hAnsiTheme="minorHAnsi"/>
          <w:sz w:val="22"/>
          <w:szCs w:val="22"/>
        </w:rPr>
        <w:t>must be conducted</w:t>
      </w:r>
      <w:proofErr w:type="gramEnd"/>
      <w:r w:rsidR="00AA0377">
        <w:rPr>
          <w:rFonts w:asciiTheme="minorHAnsi" w:hAnsiTheme="minorHAnsi"/>
          <w:sz w:val="22"/>
          <w:szCs w:val="22"/>
        </w:rPr>
        <w:t xml:space="preserve"> upon hire that includes completing and submitting two (2) sets of fingerprints, one to the Missouri State Highway Patrol (MSHP) and one to the national Federal Bureau of Investigation (FBI). Grantee agencies will need to register their agency with the Missouri V</w:t>
      </w:r>
      <w:r w:rsidR="00F769FF">
        <w:rPr>
          <w:rFonts w:asciiTheme="minorHAnsi" w:hAnsiTheme="minorHAnsi"/>
          <w:sz w:val="22"/>
          <w:szCs w:val="22"/>
        </w:rPr>
        <w:t>olunteer and Employee Criminal History Services (MOVECH</w:t>
      </w:r>
      <w:r w:rsidR="00AA0377">
        <w:rPr>
          <w:rFonts w:asciiTheme="minorHAnsi" w:hAnsiTheme="minorHAnsi"/>
          <w:sz w:val="22"/>
          <w:szCs w:val="22"/>
        </w:rPr>
        <w:t xml:space="preserve">S) by following the instructions posted at: </w:t>
      </w:r>
      <w:hyperlink r:id="rId26" w:history="1">
        <w:r w:rsidR="00AA0377" w:rsidRPr="00171A6F">
          <w:rPr>
            <w:rStyle w:val="Hyperlink"/>
            <w:rFonts w:asciiTheme="minorHAnsi" w:hAnsiTheme="minorHAnsi"/>
            <w:sz w:val="22"/>
            <w:szCs w:val="22"/>
          </w:rPr>
          <w:t>https://mshp.dps.missouri.gov/MSHPWeb/PatrolDivisions/CRID/MoVECHSProgram.html</w:t>
        </w:r>
      </w:hyperlink>
      <w:r w:rsidR="00AA0377">
        <w:rPr>
          <w:rFonts w:asciiTheme="minorHAnsi" w:hAnsiTheme="minorHAnsi"/>
          <w:sz w:val="22"/>
          <w:szCs w:val="22"/>
        </w:rPr>
        <w:t xml:space="preserve">.  Once registered through MOVECHS, </w:t>
      </w:r>
      <w:r w:rsidR="00F769FF">
        <w:rPr>
          <w:rFonts w:asciiTheme="minorHAnsi" w:hAnsiTheme="minorHAnsi"/>
          <w:sz w:val="22"/>
          <w:szCs w:val="22"/>
        </w:rPr>
        <w:t xml:space="preserve">agencies will access the Missouri Automated Criminal History System (MACHS) </w:t>
      </w:r>
      <w:proofErr w:type="gramStart"/>
      <w:r w:rsidR="00F769FF">
        <w:rPr>
          <w:rFonts w:asciiTheme="minorHAnsi" w:hAnsiTheme="minorHAnsi"/>
          <w:sz w:val="22"/>
          <w:szCs w:val="22"/>
        </w:rPr>
        <w:t>at:</w:t>
      </w:r>
      <w:proofErr w:type="gramEnd"/>
      <w:r w:rsidR="00F769FF">
        <w:rPr>
          <w:rFonts w:asciiTheme="minorHAnsi" w:hAnsiTheme="minorHAnsi"/>
          <w:sz w:val="22"/>
          <w:szCs w:val="22"/>
        </w:rPr>
        <w:t xml:space="preserve">  </w:t>
      </w:r>
      <w:hyperlink r:id="rId27" w:history="1">
        <w:r w:rsidR="00F769FF" w:rsidRPr="00171A6F">
          <w:rPr>
            <w:rStyle w:val="Hyperlink"/>
            <w:rFonts w:asciiTheme="minorHAnsi" w:hAnsiTheme="minorHAnsi"/>
            <w:sz w:val="22"/>
            <w:szCs w:val="22"/>
          </w:rPr>
          <w:t>https://www.machs.mshp.dps.mo.gov/MACHSFP/home.html</w:t>
        </w:r>
      </w:hyperlink>
      <w:r w:rsidR="00F769FF">
        <w:rPr>
          <w:rFonts w:asciiTheme="minorHAnsi" w:hAnsiTheme="minorHAnsi"/>
          <w:sz w:val="22"/>
          <w:szCs w:val="22"/>
        </w:rPr>
        <w:t xml:space="preserve"> and follow the instructions posted there to obtain both a</w:t>
      </w:r>
      <w:r w:rsidR="00AD7B67">
        <w:rPr>
          <w:rFonts w:asciiTheme="minorHAnsi" w:hAnsiTheme="minorHAnsi"/>
          <w:sz w:val="22"/>
          <w:szCs w:val="22"/>
        </w:rPr>
        <w:t>n</w:t>
      </w:r>
      <w:r w:rsidR="00F769FF">
        <w:rPr>
          <w:rFonts w:asciiTheme="minorHAnsi" w:hAnsiTheme="minorHAnsi"/>
          <w:sz w:val="22"/>
          <w:szCs w:val="22"/>
        </w:rPr>
        <w:t xml:space="preserve"> MSHP and a national FBI criminal record check by registering with the Fingerprint Portal.</w:t>
      </w:r>
    </w:p>
    <w:p w:rsidR="00EC1040" w:rsidRPr="00EC1040" w:rsidRDefault="00EC1040" w:rsidP="00EC1040">
      <w:pPr>
        <w:ind w:left="720"/>
      </w:pPr>
    </w:p>
    <w:p w:rsidR="005540B2" w:rsidRPr="00D5739F" w:rsidRDefault="005540B2" w:rsidP="00EC1040">
      <w:pPr>
        <w:rPr>
          <w:u w:val="single"/>
        </w:rPr>
      </w:pPr>
      <w:r w:rsidRPr="00D5739F">
        <w:rPr>
          <w:u w:val="single"/>
        </w:rPr>
        <w:t>Monitoring/Site Visits</w:t>
      </w:r>
      <w:r w:rsidR="007C2AE6" w:rsidRPr="00D5739F">
        <w:rPr>
          <w:u w:val="single"/>
        </w:rPr>
        <w:t xml:space="preserve">, </w:t>
      </w:r>
      <w:r w:rsidR="009A7F24" w:rsidRPr="00D5739F">
        <w:rPr>
          <w:u w:val="single"/>
        </w:rPr>
        <w:t>Program Reporting</w:t>
      </w:r>
      <w:r w:rsidR="007C2AE6" w:rsidRPr="00D5739F">
        <w:rPr>
          <w:u w:val="single"/>
        </w:rPr>
        <w:t xml:space="preserve"> and </w:t>
      </w:r>
      <w:r w:rsidR="007C2AE6" w:rsidRPr="00E26645">
        <w:rPr>
          <w:u w:val="single"/>
        </w:rPr>
        <w:t>Evaluation</w:t>
      </w:r>
    </w:p>
    <w:p w:rsidR="009A7F24" w:rsidRDefault="00EC1040" w:rsidP="00EC1040">
      <w:r w:rsidRPr="00D5739F">
        <w:t xml:space="preserve">All grantees will consent to monitoring and reporting requirements as established by CTF.  This includes on-site </w:t>
      </w:r>
      <w:r w:rsidR="00AD7B67">
        <w:t>reviews to ensure financial/</w:t>
      </w:r>
      <w:r w:rsidRPr="00D5739F">
        <w:t>programmatic</w:t>
      </w:r>
      <w:r w:rsidR="00F27CCF" w:rsidRPr="00D5739F">
        <w:t xml:space="preserve"> co</w:t>
      </w:r>
      <w:r w:rsidR="00AD7B67">
        <w:t>mpliance</w:t>
      </w:r>
      <w:r w:rsidR="00F77E93" w:rsidRPr="00D5739F">
        <w:t xml:space="preserve"> and annual reporting.  All successful applicants will be required to participate in an</w:t>
      </w:r>
      <w:r w:rsidR="00F27CCF" w:rsidRPr="00D5739F">
        <w:t xml:space="preserve"> evaluation </w:t>
      </w:r>
      <w:r w:rsidR="00F77E93" w:rsidRPr="00D5739F">
        <w:t xml:space="preserve">process as determined by CTF and </w:t>
      </w:r>
      <w:r w:rsidR="00AD7B67">
        <w:t xml:space="preserve">an </w:t>
      </w:r>
      <w:r w:rsidR="00F77E93" w:rsidRPr="00D5739F">
        <w:t>external evaluator.</w:t>
      </w:r>
    </w:p>
    <w:p w:rsidR="007C2AE6" w:rsidRDefault="007C2AE6" w:rsidP="00EC1040"/>
    <w:p w:rsidR="004B4026" w:rsidRDefault="004B4026" w:rsidP="002C34A8">
      <w:pPr>
        <w:rPr>
          <w:u w:val="single"/>
        </w:rPr>
      </w:pPr>
      <w:r>
        <w:rPr>
          <w:u w:val="single"/>
        </w:rPr>
        <w:t>Contracting/Grant Funding</w:t>
      </w:r>
    </w:p>
    <w:p w:rsidR="004E1852" w:rsidRDefault="004B4026" w:rsidP="002C34A8">
      <w:r>
        <w:t xml:space="preserve">Only expenses incurred during the contract period will be reimbursable.  Funds will not be available to grantees without a signed, fully executed contract.  Contracts </w:t>
      </w:r>
      <w:proofErr w:type="gramStart"/>
      <w:r>
        <w:t>must be signed and returned to CTF by the date noted in the award letter</w:t>
      </w:r>
      <w:proofErr w:type="gramEnd"/>
      <w:r>
        <w:t>.</w:t>
      </w:r>
      <w:r w:rsidR="004E1852">
        <w:t xml:space="preserve"> Funds </w:t>
      </w:r>
      <w:proofErr w:type="gramStart"/>
      <w:r w:rsidR="004E1852">
        <w:t>are paid</w:t>
      </w:r>
      <w:proofErr w:type="gramEnd"/>
      <w:r w:rsidR="004E1852">
        <w:t xml:space="preserve"> on a reimbursement basis.</w:t>
      </w:r>
    </w:p>
    <w:p w:rsidR="004B4026" w:rsidRDefault="004B4026" w:rsidP="002C34A8"/>
    <w:p w:rsidR="004B4026" w:rsidRDefault="004B4026" w:rsidP="002C34A8">
      <w:r>
        <w:t xml:space="preserve">Programs will invoice for contract-related </w:t>
      </w:r>
      <w:r w:rsidR="004E1852">
        <w:t>expenses on the C</w:t>
      </w:r>
      <w:r w:rsidR="008500F3">
        <w:t>TF</w:t>
      </w:r>
      <w:r w:rsidR="00AD7B67">
        <w:t xml:space="preserve"> p</w:t>
      </w:r>
      <w:r w:rsidR="004E1852">
        <w:t>rogram invoice f</w:t>
      </w:r>
      <w:r w:rsidR="00072AE1">
        <w:t>orm.  Invoices are due by the fifteenth</w:t>
      </w:r>
      <w:r w:rsidR="004E1852">
        <w:t xml:space="preserve"> (or next working day if on a weekend) of the month following the month in which expenses are incurred.</w:t>
      </w:r>
    </w:p>
    <w:p w:rsidR="00210B87" w:rsidRDefault="00210B87" w:rsidP="002C34A8">
      <w:pPr>
        <w:rPr>
          <w:b/>
        </w:rPr>
      </w:pPr>
    </w:p>
    <w:p w:rsidR="00A33A7B" w:rsidRPr="00117155" w:rsidRDefault="00D17ECB" w:rsidP="002C34A8">
      <w:r w:rsidRPr="00D17ECB">
        <w:t xml:space="preserve">Successful </w:t>
      </w:r>
      <w:r>
        <w:t>applicants must be registered vendors through Missouri BUYS (</w:t>
      </w:r>
      <w:hyperlink r:id="rId28" w:history="1">
        <w:r w:rsidRPr="00B30B09">
          <w:rPr>
            <w:rStyle w:val="Hyperlink"/>
          </w:rPr>
          <w:t>https://missouribuys.mo.gov/</w:t>
        </w:r>
      </w:hyperlink>
      <w:r w:rsidR="002B6135">
        <w:t>) and must participate in E-Verify (</w:t>
      </w:r>
      <w:hyperlink r:id="rId29" w:history="1">
        <w:r w:rsidR="002B6135" w:rsidRPr="000C4362">
          <w:rPr>
            <w:rStyle w:val="Hyperlink"/>
          </w:rPr>
          <w:t>https://www.e-verify.gov/</w:t>
        </w:r>
      </w:hyperlink>
      <w:r w:rsidR="002B6135">
        <w:t>), have no taxes due to the State of Missouri and must be in good standing with the federal government.</w:t>
      </w:r>
    </w:p>
    <w:p w:rsidR="00B710A3" w:rsidRDefault="00B710A3" w:rsidP="00A33A7B"/>
    <w:p w:rsidR="00117155" w:rsidRPr="00117155" w:rsidRDefault="00117155" w:rsidP="00A33A7B">
      <w:pPr>
        <w:rPr>
          <w:b/>
          <w:sz w:val="28"/>
          <w:szCs w:val="28"/>
        </w:rPr>
      </w:pPr>
      <w:r w:rsidRPr="00117155">
        <w:rPr>
          <w:b/>
          <w:sz w:val="28"/>
          <w:szCs w:val="28"/>
        </w:rPr>
        <w:t xml:space="preserve">CTF Contact </w:t>
      </w:r>
    </w:p>
    <w:p w:rsidR="00B710A3" w:rsidRPr="000D02E2" w:rsidRDefault="00B710A3" w:rsidP="00A33A7B">
      <w:r>
        <w:t>For questions rega</w:t>
      </w:r>
      <w:r w:rsidR="00D15EDC">
        <w:t>rding this grant opportunity</w:t>
      </w:r>
      <w:r>
        <w:t xml:space="preserve">, please contact Program Director Laura K. Malzner at </w:t>
      </w:r>
      <w:hyperlink r:id="rId30" w:history="1">
        <w:r w:rsidRPr="00FA2A13">
          <w:rPr>
            <w:rStyle w:val="Hyperlink"/>
          </w:rPr>
          <w:t>laura.malzner@oa.mo.gov</w:t>
        </w:r>
      </w:hyperlink>
      <w:r>
        <w:t xml:space="preserve"> or 573-751-6511/5147.</w:t>
      </w:r>
    </w:p>
    <w:p w:rsidR="00A33A7B" w:rsidRDefault="00A33A7B" w:rsidP="002C34A8"/>
    <w:p w:rsidR="002460D7" w:rsidRPr="003B0D01" w:rsidRDefault="003B0D01" w:rsidP="002460D7">
      <w:pPr>
        <w:rPr>
          <w:b/>
          <w:sz w:val="28"/>
          <w:szCs w:val="28"/>
        </w:rPr>
      </w:pPr>
      <w:r w:rsidRPr="003B0D01">
        <w:rPr>
          <w:b/>
          <w:sz w:val="28"/>
          <w:szCs w:val="28"/>
        </w:rPr>
        <w:t>Full Application Instructions</w:t>
      </w:r>
    </w:p>
    <w:p w:rsidR="002460D7" w:rsidRPr="002460D7" w:rsidRDefault="003B0D01" w:rsidP="004F2277">
      <w:r>
        <w:t xml:space="preserve">Organizations invited to complete a full application </w:t>
      </w:r>
      <w:r w:rsidR="002460D7">
        <w:t>must inc</w:t>
      </w:r>
      <w:r>
        <w:t xml:space="preserve">lude responses to all </w:t>
      </w:r>
      <w:r w:rsidR="002460D7">
        <w:t xml:space="preserve">questions along with a budget </w:t>
      </w:r>
      <w:r w:rsidR="00A33A7B">
        <w:t>for Y</w:t>
      </w:r>
      <w:r w:rsidR="007B753E">
        <w:t>ear 1</w:t>
      </w:r>
      <w:r w:rsidR="00B710A3">
        <w:t>.  The application must also include all other documents noted below.</w:t>
      </w:r>
    </w:p>
    <w:p w:rsidR="002460D7" w:rsidRDefault="002460D7" w:rsidP="004F2277">
      <w:pPr>
        <w:rPr>
          <w:b/>
        </w:rPr>
      </w:pPr>
    </w:p>
    <w:p w:rsidR="00210B87" w:rsidRPr="009A3791" w:rsidRDefault="00210B87" w:rsidP="002C34A8">
      <w:r>
        <w:rPr>
          <w:b/>
        </w:rPr>
        <w:t>NARRATIVE SECTIONS</w:t>
      </w:r>
    </w:p>
    <w:p w:rsidR="00E418CD" w:rsidRDefault="005B20FF" w:rsidP="002C34A8">
      <w:r>
        <w:t>Applicants are required to respond to the following sections.  Section responses should be complete and include all elements requested</w:t>
      </w:r>
      <w:r w:rsidR="00A66DB7">
        <w:t>.  Applicants should also use examples and data when available.</w:t>
      </w:r>
      <w:r w:rsidR="00ED20F8">
        <w:t xml:space="preserve"> </w:t>
      </w:r>
      <w:r w:rsidR="00BF2E38">
        <w:t xml:space="preserve"> Responses should be single-spaced with a font</w:t>
      </w:r>
      <w:r w:rsidR="00CC37C3">
        <w:t xml:space="preserve"> of no smaller than 11, and </w:t>
      </w:r>
      <w:r w:rsidR="00BF2E38">
        <w:t>adhere to the noted page maximums.</w:t>
      </w:r>
      <w:r w:rsidR="002F2202">
        <w:t xml:space="preserve"> </w:t>
      </w:r>
    </w:p>
    <w:p w:rsidR="00A66DB7" w:rsidRDefault="00A66DB7" w:rsidP="002C34A8"/>
    <w:p w:rsidR="00A66DB7" w:rsidRDefault="00A66DB7" w:rsidP="00A66DB7">
      <w:pPr>
        <w:pStyle w:val="ListParagraph"/>
        <w:numPr>
          <w:ilvl w:val="0"/>
          <w:numId w:val="12"/>
        </w:numPr>
        <w:rPr>
          <w:rFonts w:asciiTheme="minorHAnsi" w:hAnsiTheme="minorHAnsi"/>
          <w:sz w:val="22"/>
          <w:szCs w:val="22"/>
          <w:u w:val="single"/>
        </w:rPr>
      </w:pPr>
      <w:r w:rsidRPr="00A66DB7">
        <w:rPr>
          <w:rFonts w:asciiTheme="minorHAnsi" w:hAnsiTheme="minorHAnsi"/>
          <w:sz w:val="22"/>
          <w:szCs w:val="22"/>
          <w:u w:val="single"/>
        </w:rPr>
        <w:t>Summary</w:t>
      </w:r>
      <w:r w:rsidR="00CC37C3">
        <w:rPr>
          <w:rFonts w:asciiTheme="minorHAnsi" w:hAnsiTheme="minorHAnsi"/>
          <w:sz w:val="22"/>
          <w:szCs w:val="22"/>
          <w:u w:val="single"/>
        </w:rPr>
        <w:t xml:space="preserve"> (1/2</w:t>
      </w:r>
      <w:r w:rsidR="00701139">
        <w:rPr>
          <w:rFonts w:asciiTheme="minorHAnsi" w:hAnsiTheme="minorHAnsi"/>
          <w:sz w:val="22"/>
          <w:szCs w:val="22"/>
          <w:u w:val="single"/>
        </w:rPr>
        <w:t xml:space="preserve"> page</w:t>
      </w:r>
      <w:r w:rsidR="00CC37C3">
        <w:rPr>
          <w:rFonts w:asciiTheme="minorHAnsi" w:hAnsiTheme="minorHAnsi"/>
          <w:sz w:val="22"/>
          <w:szCs w:val="22"/>
          <w:u w:val="single"/>
        </w:rPr>
        <w:t xml:space="preserve">) </w:t>
      </w:r>
      <w:r w:rsidR="000D02E2">
        <w:rPr>
          <w:rFonts w:asciiTheme="minorHAnsi" w:hAnsiTheme="minorHAnsi"/>
          <w:sz w:val="22"/>
          <w:szCs w:val="22"/>
          <w:u w:val="single"/>
        </w:rPr>
        <w:t>–</w:t>
      </w:r>
      <w:r w:rsidR="00CC37C3">
        <w:rPr>
          <w:rFonts w:asciiTheme="minorHAnsi" w:hAnsiTheme="minorHAnsi"/>
          <w:sz w:val="22"/>
          <w:szCs w:val="22"/>
          <w:u w:val="single"/>
        </w:rPr>
        <w:t xml:space="preserve"> </w:t>
      </w:r>
      <w:r w:rsidR="000D02E2">
        <w:rPr>
          <w:rFonts w:asciiTheme="minorHAnsi" w:hAnsiTheme="minorHAnsi"/>
          <w:sz w:val="22"/>
          <w:szCs w:val="22"/>
          <w:u w:val="single"/>
        </w:rPr>
        <w:t>5 points</w:t>
      </w:r>
    </w:p>
    <w:p w:rsidR="00A66DB7" w:rsidRDefault="003B0D01" w:rsidP="00A66DB7">
      <w:pPr>
        <w:pStyle w:val="ListParagraph"/>
        <w:rPr>
          <w:rFonts w:asciiTheme="minorHAnsi" w:hAnsiTheme="minorHAnsi"/>
          <w:sz w:val="22"/>
          <w:szCs w:val="22"/>
        </w:rPr>
      </w:pPr>
      <w:r>
        <w:rPr>
          <w:rFonts w:asciiTheme="minorHAnsi" w:hAnsiTheme="minorHAnsi"/>
          <w:sz w:val="22"/>
          <w:szCs w:val="22"/>
        </w:rPr>
        <w:t xml:space="preserve">Provide a brief </w:t>
      </w:r>
      <w:r w:rsidR="00A66DB7">
        <w:rPr>
          <w:rFonts w:asciiTheme="minorHAnsi" w:hAnsiTheme="minorHAnsi"/>
          <w:sz w:val="22"/>
          <w:szCs w:val="22"/>
        </w:rPr>
        <w:t xml:space="preserve">summary of the </w:t>
      </w:r>
      <w:r w:rsidR="002D15F1">
        <w:rPr>
          <w:rFonts w:asciiTheme="minorHAnsi" w:hAnsiTheme="minorHAnsi"/>
          <w:sz w:val="22"/>
          <w:szCs w:val="22"/>
        </w:rPr>
        <w:t>project</w:t>
      </w:r>
      <w:r w:rsidR="00A66DB7">
        <w:rPr>
          <w:rFonts w:asciiTheme="minorHAnsi" w:hAnsiTheme="minorHAnsi"/>
          <w:sz w:val="22"/>
          <w:szCs w:val="22"/>
        </w:rPr>
        <w:t xml:space="preserve">.  </w:t>
      </w:r>
    </w:p>
    <w:p w:rsidR="00E87563" w:rsidRDefault="00E87563" w:rsidP="00EE6DF7"/>
    <w:p w:rsidR="00A66DB7" w:rsidRPr="00D5739F" w:rsidRDefault="00A66DB7" w:rsidP="00A66DB7">
      <w:pPr>
        <w:pStyle w:val="ListParagraph"/>
        <w:numPr>
          <w:ilvl w:val="0"/>
          <w:numId w:val="12"/>
        </w:numPr>
        <w:rPr>
          <w:rFonts w:asciiTheme="minorHAnsi" w:hAnsiTheme="minorHAnsi"/>
          <w:sz w:val="22"/>
          <w:szCs w:val="22"/>
          <w:u w:val="single"/>
        </w:rPr>
      </w:pPr>
      <w:r w:rsidRPr="00D5739F">
        <w:rPr>
          <w:rFonts w:asciiTheme="minorHAnsi" w:hAnsiTheme="minorHAnsi"/>
          <w:sz w:val="22"/>
          <w:szCs w:val="22"/>
          <w:u w:val="single"/>
        </w:rPr>
        <w:t>Community or Population to be Served</w:t>
      </w:r>
      <w:r w:rsidR="00860541">
        <w:rPr>
          <w:rFonts w:asciiTheme="minorHAnsi" w:hAnsiTheme="minorHAnsi"/>
          <w:sz w:val="22"/>
          <w:szCs w:val="22"/>
          <w:u w:val="single"/>
        </w:rPr>
        <w:t xml:space="preserve"> (1</w:t>
      </w:r>
      <w:r w:rsidR="00701139" w:rsidRPr="00D5739F">
        <w:rPr>
          <w:rFonts w:asciiTheme="minorHAnsi" w:hAnsiTheme="minorHAnsi"/>
          <w:sz w:val="22"/>
          <w:szCs w:val="22"/>
          <w:u w:val="single"/>
        </w:rPr>
        <w:t xml:space="preserve"> page</w:t>
      </w:r>
      <w:r w:rsidR="00986BAA" w:rsidRPr="00D5739F">
        <w:rPr>
          <w:rFonts w:asciiTheme="minorHAnsi" w:hAnsiTheme="minorHAnsi"/>
          <w:sz w:val="22"/>
          <w:szCs w:val="22"/>
          <w:u w:val="single"/>
        </w:rPr>
        <w:t>)</w:t>
      </w:r>
      <w:r w:rsidR="00EF600B" w:rsidRPr="00D5739F">
        <w:rPr>
          <w:rFonts w:asciiTheme="minorHAnsi" w:hAnsiTheme="minorHAnsi"/>
          <w:sz w:val="22"/>
          <w:szCs w:val="22"/>
          <w:u w:val="single"/>
        </w:rPr>
        <w:t xml:space="preserve"> – </w:t>
      </w:r>
      <w:r w:rsidR="00860541">
        <w:rPr>
          <w:rFonts w:asciiTheme="minorHAnsi" w:hAnsiTheme="minorHAnsi"/>
          <w:sz w:val="22"/>
          <w:szCs w:val="22"/>
          <w:u w:val="single"/>
        </w:rPr>
        <w:t>20</w:t>
      </w:r>
      <w:r w:rsidR="000D02E2" w:rsidRPr="00D5739F">
        <w:rPr>
          <w:rFonts w:asciiTheme="minorHAnsi" w:hAnsiTheme="minorHAnsi"/>
          <w:sz w:val="22"/>
          <w:szCs w:val="22"/>
          <w:u w:val="single"/>
        </w:rPr>
        <w:t xml:space="preserve"> points</w:t>
      </w:r>
    </w:p>
    <w:p w:rsidR="00B855F2" w:rsidRPr="00D5739F" w:rsidRDefault="003B0D01" w:rsidP="00B855F2">
      <w:pPr>
        <w:ind w:left="720"/>
      </w:pPr>
      <w:r>
        <w:t xml:space="preserve">Identify and describe the zip code(s) (and county if applicable) </w:t>
      </w:r>
      <w:r w:rsidR="00C13C1B">
        <w:t>to be targeted.</w:t>
      </w:r>
    </w:p>
    <w:p w:rsidR="003B0D01" w:rsidRPr="00C13C1B" w:rsidRDefault="003B0D01" w:rsidP="00C13C1B"/>
    <w:p w:rsidR="003B0D01" w:rsidRPr="003B0D01" w:rsidRDefault="003B0D01" w:rsidP="003B0D01">
      <w:pPr>
        <w:pStyle w:val="ListParagraph"/>
        <w:numPr>
          <w:ilvl w:val="0"/>
          <w:numId w:val="12"/>
        </w:numPr>
        <w:rPr>
          <w:u w:val="single"/>
        </w:rPr>
      </w:pPr>
      <w:r w:rsidRPr="004441CC">
        <w:rPr>
          <w:rFonts w:asciiTheme="minorHAnsi" w:hAnsiTheme="minorHAnsi" w:cstheme="minorHAnsi"/>
          <w:sz w:val="22"/>
          <w:szCs w:val="22"/>
          <w:u w:val="single"/>
        </w:rPr>
        <w:t xml:space="preserve">Describe the </w:t>
      </w:r>
      <w:r>
        <w:rPr>
          <w:rFonts w:asciiTheme="minorHAnsi" w:hAnsiTheme="minorHAnsi" w:cstheme="minorHAnsi"/>
          <w:sz w:val="22"/>
          <w:szCs w:val="22"/>
          <w:u w:val="single"/>
        </w:rPr>
        <w:t xml:space="preserve">proposed child sexual abuse prevention efforts and the methodology for preventing child sexual abuse in the target area (1.5 pages) </w:t>
      </w:r>
      <w:r w:rsidR="00860541">
        <w:rPr>
          <w:rFonts w:asciiTheme="minorHAnsi" w:hAnsiTheme="minorHAnsi" w:cstheme="minorHAnsi"/>
          <w:sz w:val="22"/>
          <w:szCs w:val="22"/>
          <w:u w:val="single"/>
        </w:rPr>
        <w:t>– 20</w:t>
      </w:r>
      <w:r w:rsidRPr="00F77E93">
        <w:rPr>
          <w:rFonts w:asciiTheme="minorHAnsi" w:hAnsiTheme="minorHAnsi" w:cstheme="minorHAnsi"/>
          <w:sz w:val="22"/>
          <w:szCs w:val="22"/>
          <w:u w:val="single"/>
        </w:rPr>
        <w:t xml:space="preserve"> points</w:t>
      </w:r>
    </w:p>
    <w:p w:rsidR="003B0D01" w:rsidRDefault="003B0D01" w:rsidP="003B0D01">
      <w:pPr>
        <w:pStyle w:val="ListParagraph"/>
        <w:rPr>
          <w:rFonts w:asciiTheme="minorHAnsi" w:hAnsiTheme="minorHAnsi" w:cstheme="minorHAnsi"/>
          <w:sz w:val="22"/>
          <w:szCs w:val="22"/>
          <w:u w:val="single"/>
        </w:rPr>
      </w:pPr>
    </w:p>
    <w:p w:rsidR="003B0D01" w:rsidRPr="00D5739F" w:rsidRDefault="00C13C1B" w:rsidP="003B0D01">
      <w:pPr>
        <w:pStyle w:val="ListParagraph"/>
        <w:numPr>
          <w:ilvl w:val="0"/>
          <w:numId w:val="12"/>
        </w:numPr>
        <w:rPr>
          <w:rFonts w:asciiTheme="minorHAnsi" w:hAnsiTheme="minorHAnsi" w:cstheme="minorHAnsi"/>
          <w:sz w:val="22"/>
          <w:szCs w:val="22"/>
          <w:u w:val="single"/>
        </w:rPr>
      </w:pPr>
      <w:r>
        <w:rPr>
          <w:rFonts w:asciiTheme="minorHAnsi" w:hAnsiTheme="minorHAnsi" w:cstheme="minorHAnsi"/>
          <w:sz w:val="22"/>
          <w:szCs w:val="22"/>
          <w:u w:val="single"/>
        </w:rPr>
        <w:t>Collaboration</w:t>
      </w:r>
      <w:r w:rsidR="003B0D01" w:rsidRPr="00D5739F">
        <w:rPr>
          <w:rFonts w:asciiTheme="minorHAnsi" w:hAnsiTheme="minorHAnsi" w:cstheme="minorHAnsi"/>
          <w:sz w:val="22"/>
          <w:szCs w:val="22"/>
          <w:u w:val="single"/>
        </w:rPr>
        <w:t xml:space="preserve"> (1 </w:t>
      </w:r>
      <w:r w:rsidR="00860541">
        <w:rPr>
          <w:rFonts w:asciiTheme="minorHAnsi" w:hAnsiTheme="minorHAnsi" w:cstheme="minorHAnsi"/>
          <w:sz w:val="22"/>
          <w:szCs w:val="22"/>
          <w:u w:val="single"/>
        </w:rPr>
        <w:t>page) – 20</w:t>
      </w:r>
      <w:r w:rsidR="003B0D01" w:rsidRPr="00D5739F">
        <w:rPr>
          <w:rFonts w:asciiTheme="minorHAnsi" w:hAnsiTheme="minorHAnsi" w:cstheme="minorHAnsi"/>
          <w:sz w:val="22"/>
          <w:szCs w:val="22"/>
          <w:u w:val="single"/>
        </w:rPr>
        <w:t xml:space="preserve"> points</w:t>
      </w:r>
    </w:p>
    <w:p w:rsidR="003B0D01" w:rsidRPr="003B0D01" w:rsidRDefault="00C13C1B" w:rsidP="003B0D01">
      <w:pPr>
        <w:ind w:left="720"/>
      </w:pPr>
      <w:r>
        <w:t>Identify and briefly describe</w:t>
      </w:r>
      <w:r w:rsidR="003B0D01" w:rsidRPr="00D5739F">
        <w:t xml:space="preserve"> </w:t>
      </w:r>
      <w:r>
        <w:t xml:space="preserve">the community partners who will be involved in this project, including the role they will play in the project.  </w:t>
      </w:r>
      <w:r w:rsidR="003B0D01" w:rsidRPr="00D5739F">
        <w:t>Please</w:t>
      </w:r>
      <w:r w:rsidR="003B0D01">
        <w:t xml:space="preserve"> attach Memorandums of Understanding</w:t>
      </w:r>
      <w:r w:rsidR="003B0D01" w:rsidRPr="00D5739F">
        <w:t xml:space="preserve"> and/or Letters of Support, or other documentation</w:t>
      </w:r>
      <w:r>
        <w:t>.</w:t>
      </w:r>
    </w:p>
    <w:p w:rsidR="00A66DB7" w:rsidRDefault="00A66DB7" w:rsidP="00A66DB7"/>
    <w:p w:rsidR="00A66DB7" w:rsidRPr="00A66DB7" w:rsidRDefault="00E87563" w:rsidP="00A66DB7">
      <w:pPr>
        <w:pStyle w:val="ListParagraph"/>
        <w:numPr>
          <w:ilvl w:val="0"/>
          <w:numId w:val="12"/>
        </w:numPr>
        <w:rPr>
          <w:rFonts w:asciiTheme="minorHAnsi" w:hAnsiTheme="minorHAnsi"/>
          <w:sz w:val="22"/>
          <w:szCs w:val="22"/>
          <w:u w:val="single"/>
        </w:rPr>
      </w:pPr>
      <w:r>
        <w:rPr>
          <w:rFonts w:asciiTheme="minorHAnsi" w:hAnsiTheme="minorHAnsi"/>
          <w:sz w:val="22"/>
          <w:szCs w:val="22"/>
          <w:u w:val="single"/>
        </w:rPr>
        <w:t>Organization</w:t>
      </w:r>
      <w:r w:rsidR="00EE6DF7">
        <w:rPr>
          <w:rFonts w:asciiTheme="minorHAnsi" w:hAnsiTheme="minorHAnsi"/>
          <w:sz w:val="22"/>
          <w:szCs w:val="22"/>
          <w:u w:val="single"/>
        </w:rPr>
        <w:t xml:space="preserve">al Mission and Experience </w:t>
      </w:r>
      <w:r>
        <w:rPr>
          <w:rFonts w:asciiTheme="minorHAnsi" w:hAnsiTheme="minorHAnsi"/>
          <w:sz w:val="22"/>
          <w:szCs w:val="22"/>
          <w:u w:val="single"/>
        </w:rPr>
        <w:t xml:space="preserve"> </w:t>
      </w:r>
      <w:r w:rsidR="00986BAA">
        <w:rPr>
          <w:rFonts w:asciiTheme="minorHAnsi" w:hAnsiTheme="minorHAnsi"/>
          <w:sz w:val="22"/>
          <w:szCs w:val="22"/>
          <w:u w:val="single"/>
        </w:rPr>
        <w:t>(</w:t>
      </w:r>
      <w:r w:rsidR="00860541">
        <w:rPr>
          <w:rFonts w:asciiTheme="minorHAnsi" w:hAnsiTheme="minorHAnsi"/>
          <w:sz w:val="22"/>
          <w:szCs w:val="22"/>
          <w:u w:val="single"/>
        </w:rPr>
        <w:t>3/4</w:t>
      </w:r>
      <w:r w:rsidR="00986BAA">
        <w:rPr>
          <w:rFonts w:asciiTheme="minorHAnsi" w:hAnsiTheme="minorHAnsi"/>
          <w:sz w:val="22"/>
          <w:szCs w:val="22"/>
          <w:u w:val="single"/>
        </w:rPr>
        <w:t xml:space="preserve"> page)</w:t>
      </w:r>
      <w:r w:rsidR="000D02E2">
        <w:rPr>
          <w:rFonts w:asciiTheme="minorHAnsi" w:hAnsiTheme="minorHAnsi"/>
          <w:sz w:val="22"/>
          <w:szCs w:val="22"/>
          <w:u w:val="single"/>
        </w:rPr>
        <w:t xml:space="preserve"> –</w:t>
      </w:r>
      <w:r w:rsidR="00860541">
        <w:rPr>
          <w:rFonts w:asciiTheme="minorHAnsi" w:hAnsiTheme="minorHAnsi"/>
          <w:sz w:val="22"/>
          <w:szCs w:val="22"/>
          <w:u w:val="single"/>
        </w:rPr>
        <w:t xml:space="preserve"> 5</w:t>
      </w:r>
      <w:r w:rsidR="000D02E2">
        <w:rPr>
          <w:rFonts w:asciiTheme="minorHAnsi" w:hAnsiTheme="minorHAnsi"/>
          <w:sz w:val="22"/>
          <w:szCs w:val="22"/>
          <w:u w:val="single"/>
        </w:rPr>
        <w:t xml:space="preserve"> points</w:t>
      </w:r>
    </w:p>
    <w:p w:rsidR="004441CC" w:rsidRDefault="00C13C1B" w:rsidP="00315A53">
      <w:pPr>
        <w:ind w:left="720"/>
      </w:pPr>
      <w:r>
        <w:t xml:space="preserve">State the mission of the applicant </w:t>
      </w:r>
      <w:r w:rsidR="00DB56B9">
        <w:t>organization. D</w:t>
      </w:r>
      <w:r w:rsidR="00174153">
        <w:t>escribe any experience or accomplishm</w:t>
      </w:r>
      <w:r w:rsidR="00DB56B9">
        <w:t>ents in the area of child abuse</w:t>
      </w:r>
      <w:r w:rsidR="00174153">
        <w:t xml:space="preserve"> and neglect prevention</w:t>
      </w:r>
      <w:r w:rsidR="00B855F2">
        <w:t xml:space="preserve">, including applicant history of providing </w:t>
      </w:r>
      <w:r w:rsidR="00EE6DF7">
        <w:t>child abuse and neglect prevention</w:t>
      </w:r>
      <w:r w:rsidR="00B855F2">
        <w:t xml:space="preserve"> services</w:t>
      </w:r>
      <w:r w:rsidR="00174153">
        <w:t xml:space="preserve">.  </w:t>
      </w:r>
    </w:p>
    <w:p w:rsidR="002B4AD8" w:rsidRDefault="002B4AD8" w:rsidP="002B4AD8">
      <w:pPr>
        <w:ind w:left="720"/>
      </w:pPr>
    </w:p>
    <w:p w:rsidR="00763049" w:rsidRPr="00763049" w:rsidRDefault="00763049" w:rsidP="00763049">
      <w:pPr>
        <w:pStyle w:val="ListParagraph"/>
        <w:numPr>
          <w:ilvl w:val="0"/>
          <w:numId w:val="12"/>
        </w:numPr>
        <w:rPr>
          <w:rFonts w:asciiTheme="minorHAnsi" w:hAnsiTheme="minorHAnsi"/>
          <w:sz w:val="22"/>
          <w:szCs w:val="22"/>
          <w:u w:val="single"/>
        </w:rPr>
      </w:pPr>
      <w:r w:rsidRPr="00763049">
        <w:rPr>
          <w:rFonts w:asciiTheme="minorHAnsi" w:hAnsiTheme="minorHAnsi"/>
          <w:sz w:val="22"/>
          <w:szCs w:val="22"/>
          <w:u w:val="single"/>
        </w:rPr>
        <w:t>Program Budget</w:t>
      </w:r>
      <w:r>
        <w:rPr>
          <w:rFonts w:asciiTheme="minorHAnsi" w:hAnsiTheme="minorHAnsi"/>
          <w:sz w:val="22"/>
          <w:szCs w:val="22"/>
          <w:u w:val="single"/>
        </w:rPr>
        <w:t xml:space="preserve"> Description and Justification</w:t>
      </w:r>
      <w:r w:rsidR="003473BD">
        <w:rPr>
          <w:rFonts w:asciiTheme="minorHAnsi" w:hAnsiTheme="minorHAnsi"/>
          <w:sz w:val="22"/>
          <w:szCs w:val="22"/>
          <w:u w:val="single"/>
        </w:rPr>
        <w:t xml:space="preserve"> (1</w:t>
      </w:r>
      <w:r w:rsidR="00986BAA">
        <w:rPr>
          <w:rFonts w:asciiTheme="minorHAnsi" w:hAnsiTheme="minorHAnsi"/>
          <w:sz w:val="22"/>
          <w:szCs w:val="22"/>
          <w:u w:val="single"/>
        </w:rPr>
        <w:t xml:space="preserve"> page)</w:t>
      </w:r>
      <w:r w:rsidR="000D02E2">
        <w:rPr>
          <w:rFonts w:asciiTheme="minorHAnsi" w:hAnsiTheme="minorHAnsi"/>
          <w:sz w:val="22"/>
          <w:szCs w:val="22"/>
          <w:u w:val="single"/>
        </w:rPr>
        <w:t xml:space="preserve"> –</w:t>
      </w:r>
      <w:r w:rsidR="00DE7A40">
        <w:rPr>
          <w:rFonts w:asciiTheme="minorHAnsi" w:hAnsiTheme="minorHAnsi"/>
          <w:sz w:val="22"/>
          <w:szCs w:val="22"/>
          <w:u w:val="single"/>
        </w:rPr>
        <w:t xml:space="preserve"> 10</w:t>
      </w:r>
      <w:r w:rsidR="000D02E2">
        <w:rPr>
          <w:rFonts w:asciiTheme="minorHAnsi" w:hAnsiTheme="minorHAnsi"/>
          <w:sz w:val="22"/>
          <w:szCs w:val="22"/>
          <w:u w:val="single"/>
        </w:rPr>
        <w:t xml:space="preserve"> points</w:t>
      </w:r>
      <w:r w:rsidR="007B753E">
        <w:rPr>
          <w:rFonts w:asciiTheme="minorHAnsi" w:hAnsiTheme="minorHAnsi"/>
          <w:sz w:val="22"/>
          <w:szCs w:val="22"/>
          <w:u w:val="single"/>
        </w:rPr>
        <w:t>*</w:t>
      </w:r>
    </w:p>
    <w:p w:rsidR="00072AE1" w:rsidRDefault="00763049" w:rsidP="00DB56B9">
      <w:pPr>
        <w:ind w:left="720"/>
      </w:pPr>
      <w:r>
        <w:t xml:space="preserve">Detail the expenses requested </w:t>
      </w:r>
      <w:r w:rsidR="00B710A3">
        <w:t>in the budget</w:t>
      </w:r>
      <w:r w:rsidR="003473BD">
        <w:t xml:space="preserve"> for Year 1</w:t>
      </w:r>
      <w:r w:rsidR="007B753E">
        <w:t xml:space="preserve"> (Attachment 2)</w:t>
      </w:r>
      <w:r w:rsidR="00B710A3">
        <w:t xml:space="preserve">.  Please include the basis for cost </w:t>
      </w:r>
      <w:r w:rsidR="004727EB">
        <w:t>and an explanation of why</w:t>
      </w:r>
      <w:r w:rsidR="009568A2">
        <w:t xml:space="preserve"> the request is important to the implementation </w:t>
      </w:r>
      <w:r w:rsidR="00072AE1">
        <w:t xml:space="preserve">of the project.  </w:t>
      </w:r>
    </w:p>
    <w:p w:rsidR="00E7641E" w:rsidRDefault="00E7641E" w:rsidP="00DB56B9">
      <w:pPr>
        <w:ind w:left="720"/>
      </w:pPr>
    </w:p>
    <w:p w:rsidR="00E7641E" w:rsidRDefault="00E7641E" w:rsidP="00DB56B9">
      <w:pPr>
        <w:ind w:left="720"/>
      </w:pPr>
      <w:r>
        <w:t xml:space="preserve">*While estimates for Years 2-5 </w:t>
      </w:r>
      <w:proofErr w:type="gramStart"/>
      <w:r>
        <w:t>are requested</w:t>
      </w:r>
      <w:proofErr w:type="gramEnd"/>
      <w:r>
        <w:t xml:space="preserve"> on Attachment 2, detail for those years are not needed for this proposal.  </w:t>
      </w:r>
      <w:r w:rsidR="00077861">
        <w:t>Successful applicants</w:t>
      </w:r>
      <w:r>
        <w:t xml:space="preserve"> will be required to submit renewal applications </w:t>
      </w:r>
      <w:r w:rsidR="00077861">
        <w:t>for each additional year of the project. Detailed budgets will be required at the time of renewal for each additional year of the project.</w:t>
      </w:r>
    </w:p>
    <w:p w:rsidR="00860541" w:rsidRDefault="00860541" w:rsidP="00860541"/>
    <w:p w:rsidR="00860541" w:rsidRPr="00077861" w:rsidRDefault="00860541" w:rsidP="00860541">
      <w:pPr>
        <w:pStyle w:val="ListParagraph"/>
        <w:numPr>
          <w:ilvl w:val="0"/>
          <w:numId w:val="12"/>
        </w:numPr>
        <w:rPr>
          <w:rFonts w:asciiTheme="minorHAnsi" w:hAnsiTheme="minorHAnsi" w:cstheme="minorHAnsi"/>
          <w:sz w:val="22"/>
          <w:szCs w:val="22"/>
        </w:rPr>
      </w:pPr>
      <w:r w:rsidRPr="00077861">
        <w:rPr>
          <w:rFonts w:asciiTheme="minorHAnsi" w:hAnsiTheme="minorHAnsi" w:cstheme="minorHAnsi"/>
          <w:sz w:val="22"/>
          <w:szCs w:val="22"/>
          <w:u w:val="single"/>
        </w:rPr>
        <w:t>Action Plan – 20 points</w:t>
      </w:r>
    </w:p>
    <w:p w:rsidR="007B753E" w:rsidRPr="00860541" w:rsidRDefault="00860541" w:rsidP="00860541">
      <w:pPr>
        <w:pStyle w:val="ListParagraph"/>
        <w:rPr>
          <w:rFonts w:asciiTheme="minorHAnsi" w:hAnsiTheme="minorHAnsi"/>
          <w:sz w:val="22"/>
          <w:szCs w:val="22"/>
        </w:rPr>
      </w:pPr>
      <w:r>
        <w:rPr>
          <w:rFonts w:asciiTheme="minorHAnsi" w:hAnsiTheme="minorHAnsi"/>
          <w:sz w:val="22"/>
          <w:szCs w:val="22"/>
        </w:rPr>
        <w:t>Please use the logic model template (Attachment 1) to detail the goal(s), objectives, a</w:t>
      </w:r>
      <w:r w:rsidR="00077861">
        <w:rPr>
          <w:rFonts w:asciiTheme="minorHAnsi" w:hAnsiTheme="minorHAnsi"/>
          <w:sz w:val="22"/>
          <w:szCs w:val="22"/>
        </w:rPr>
        <w:t>nticipated outcomes, activities and</w:t>
      </w:r>
      <w:r>
        <w:rPr>
          <w:rFonts w:asciiTheme="minorHAnsi" w:hAnsiTheme="minorHAnsi"/>
          <w:sz w:val="22"/>
          <w:szCs w:val="22"/>
        </w:rPr>
        <w:t xml:space="preserve"> timeline</w:t>
      </w:r>
      <w:r w:rsidR="00077861">
        <w:rPr>
          <w:rFonts w:asciiTheme="minorHAnsi" w:hAnsiTheme="minorHAnsi"/>
          <w:sz w:val="22"/>
          <w:szCs w:val="22"/>
        </w:rPr>
        <w:t xml:space="preserve"> for the proposed project</w:t>
      </w:r>
      <w:r w:rsidR="00204D6F">
        <w:rPr>
          <w:rFonts w:asciiTheme="minorHAnsi" w:hAnsiTheme="minorHAnsi"/>
          <w:sz w:val="22"/>
          <w:szCs w:val="22"/>
        </w:rPr>
        <w:t>, as</w:t>
      </w:r>
      <w:r>
        <w:rPr>
          <w:rFonts w:asciiTheme="minorHAnsi" w:hAnsiTheme="minorHAnsi"/>
          <w:sz w:val="22"/>
          <w:szCs w:val="22"/>
        </w:rPr>
        <w:t xml:space="preserve"> well as what evaluation tools or data collections tools </w:t>
      </w:r>
      <w:proofErr w:type="gramStart"/>
      <w:r>
        <w:rPr>
          <w:rFonts w:asciiTheme="minorHAnsi" w:hAnsiTheme="minorHAnsi"/>
          <w:sz w:val="22"/>
          <w:szCs w:val="22"/>
        </w:rPr>
        <w:t>will be used</w:t>
      </w:r>
      <w:proofErr w:type="gramEnd"/>
      <w:r>
        <w:rPr>
          <w:rFonts w:asciiTheme="minorHAnsi" w:hAnsiTheme="minorHAnsi"/>
          <w:sz w:val="22"/>
          <w:szCs w:val="22"/>
        </w:rPr>
        <w:t xml:space="preserve"> to assess the project.</w:t>
      </w:r>
    </w:p>
    <w:p w:rsidR="00DE7A40" w:rsidRDefault="00077861" w:rsidP="002C34A8">
      <w:pPr>
        <w:rPr>
          <w:b/>
        </w:rPr>
      </w:pPr>
      <w:r>
        <w:rPr>
          <w:b/>
        </w:rPr>
        <w:t xml:space="preserve"> </w:t>
      </w:r>
    </w:p>
    <w:p w:rsidR="00077861" w:rsidRDefault="00077861" w:rsidP="002C34A8">
      <w:pPr>
        <w:rPr>
          <w:b/>
        </w:rPr>
      </w:pPr>
    </w:p>
    <w:p w:rsidR="00210B87" w:rsidRDefault="00210B87" w:rsidP="002C34A8">
      <w:pPr>
        <w:rPr>
          <w:b/>
        </w:rPr>
      </w:pPr>
      <w:r>
        <w:rPr>
          <w:b/>
        </w:rPr>
        <w:t>REQUIRED DOCUMENTS</w:t>
      </w:r>
    </w:p>
    <w:p w:rsidR="00102395" w:rsidRDefault="00E418CD" w:rsidP="002C34A8">
      <w:r>
        <w:t>Please include the following documents with your application:</w:t>
      </w:r>
    </w:p>
    <w:p w:rsidR="00E418CD" w:rsidRDefault="00595020" w:rsidP="00E418CD">
      <w:pPr>
        <w:pStyle w:val="ListParagraph"/>
        <w:numPr>
          <w:ilvl w:val="0"/>
          <w:numId w:val="7"/>
        </w:numPr>
        <w:rPr>
          <w:rFonts w:asciiTheme="minorHAnsi" w:hAnsiTheme="minorHAnsi"/>
          <w:sz w:val="22"/>
          <w:szCs w:val="22"/>
        </w:rPr>
      </w:pPr>
      <w:r>
        <w:rPr>
          <w:rFonts w:asciiTheme="minorHAnsi" w:hAnsiTheme="minorHAnsi"/>
          <w:sz w:val="22"/>
          <w:szCs w:val="22"/>
        </w:rPr>
        <w:t xml:space="preserve">Original </w:t>
      </w:r>
      <w:r w:rsidR="00B710A3">
        <w:rPr>
          <w:rFonts w:asciiTheme="minorHAnsi" w:hAnsiTheme="minorHAnsi"/>
          <w:sz w:val="22"/>
          <w:szCs w:val="22"/>
        </w:rPr>
        <w:t xml:space="preserve">Cover Letter and </w:t>
      </w:r>
      <w:r w:rsidR="00D15EDC">
        <w:rPr>
          <w:rFonts w:asciiTheme="minorHAnsi" w:hAnsiTheme="minorHAnsi"/>
          <w:sz w:val="22"/>
          <w:szCs w:val="22"/>
        </w:rPr>
        <w:t>LOI</w:t>
      </w:r>
      <w:r w:rsidR="00DE7A40">
        <w:rPr>
          <w:rFonts w:asciiTheme="minorHAnsi" w:hAnsiTheme="minorHAnsi"/>
          <w:sz w:val="22"/>
          <w:szCs w:val="22"/>
        </w:rPr>
        <w:t xml:space="preserve"> </w:t>
      </w:r>
      <w:r>
        <w:rPr>
          <w:rFonts w:asciiTheme="minorHAnsi" w:hAnsiTheme="minorHAnsi"/>
          <w:sz w:val="22"/>
          <w:szCs w:val="22"/>
        </w:rPr>
        <w:t>will serve as application cover page</w:t>
      </w:r>
      <w:r w:rsidR="00B710A3">
        <w:rPr>
          <w:rFonts w:asciiTheme="minorHAnsi" w:hAnsiTheme="minorHAnsi"/>
          <w:sz w:val="22"/>
          <w:szCs w:val="22"/>
        </w:rPr>
        <w:t>s</w:t>
      </w:r>
    </w:p>
    <w:p w:rsidR="00E26645" w:rsidRPr="00860541" w:rsidRDefault="00D15EDC" w:rsidP="00860541">
      <w:pPr>
        <w:pStyle w:val="ListParagraph"/>
        <w:numPr>
          <w:ilvl w:val="0"/>
          <w:numId w:val="7"/>
        </w:numPr>
        <w:rPr>
          <w:rFonts w:asciiTheme="minorHAnsi" w:hAnsiTheme="minorHAnsi"/>
          <w:sz w:val="22"/>
          <w:szCs w:val="22"/>
        </w:rPr>
      </w:pPr>
      <w:r>
        <w:rPr>
          <w:rFonts w:asciiTheme="minorHAnsi" w:hAnsiTheme="minorHAnsi"/>
          <w:sz w:val="22"/>
          <w:szCs w:val="22"/>
        </w:rPr>
        <w:t xml:space="preserve">IRS 501 (c)(3) </w:t>
      </w:r>
      <w:r w:rsidR="004B4026">
        <w:rPr>
          <w:rFonts w:asciiTheme="minorHAnsi" w:hAnsiTheme="minorHAnsi"/>
          <w:sz w:val="22"/>
          <w:szCs w:val="22"/>
        </w:rPr>
        <w:t>certification letter if a</w:t>
      </w:r>
      <w:r w:rsidR="00DB56B9">
        <w:rPr>
          <w:rFonts w:asciiTheme="minorHAnsi" w:hAnsiTheme="minorHAnsi"/>
          <w:sz w:val="22"/>
          <w:szCs w:val="22"/>
        </w:rPr>
        <w:t>pplicable</w:t>
      </w:r>
    </w:p>
    <w:p w:rsidR="00102395" w:rsidRPr="00DE7A40" w:rsidRDefault="00102395" w:rsidP="00DE7A40">
      <w:pPr>
        <w:pStyle w:val="ListParagraph"/>
        <w:numPr>
          <w:ilvl w:val="0"/>
          <w:numId w:val="7"/>
        </w:numPr>
        <w:rPr>
          <w:rFonts w:asciiTheme="minorHAnsi" w:hAnsiTheme="minorHAnsi" w:cstheme="minorHAnsi"/>
          <w:sz w:val="22"/>
          <w:szCs w:val="22"/>
        </w:rPr>
      </w:pPr>
      <w:r w:rsidRPr="00DE7A40">
        <w:rPr>
          <w:rFonts w:asciiTheme="minorHAnsi" w:hAnsiTheme="minorHAnsi" w:cstheme="minorHAnsi"/>
          <w:sz w:val="22"/>
          <w:szCs w:val="22"/>
        </w:rPr>
        <w:t>Program Budget</w:t>
      </w:r>
      <w:r w:rsidR="007B4E3A" w:rsidRPr="00DE7A40">
        <w:rPr>
          <w:rFonts w:asciiTheme="minorHAnsi" w:hAnsiTheme="minorHAnsi" w:cstheme="minorHAnsi"/>
          <w:sz w:val="22"/>
          <w:szCs w:val="22"/>
        </w:rPr>
        <w:t xml:space="preserve"> (must use CTF </w:t>
      </w:r>
      <w:r w:rsidR="00DB56B9" w:rsidRPr="00DE7A40">
        <w:rPr>
          <w:rFonts w:asciiTheme="minorHAnsi" w:hAnsiTheme="minorHAnsi" w:cstheme="minorHAnsi"/>
          <w:sz w:val="22"/>
          <w:szCs w:val="22"/>
        </w:rPr>
        <w:t>budget template</w:t>
      </w:r>
      <w:r w:rsidR="007B753E">
        <w:rPr>
          <w:rFonts w:asciiTheme="minorHAnsi" w:hAnsiTheme="minorHAnsi" w:cstheme="minorHAnsi"/>
          <w:sz w:val="22"/>
          <w:szCs w:val="22"/>
        </w:rPr>
        <w:t xml:space="preserve"> – Attachment 2</w:t>
      </w:r>
      <w:r w:rsidR="00DB56B9" w:rsidRPr="00DE7A40">
        <w:rPr>
          <w:rFonts w:asciiTheme="minorHAnsi" w:hAnsiTheme="minorHAnsi" w:cstheme="minorHAnsi"/>
          <w:sz w:val="22"/>
          <w:szCs w:val="22"/>
        </w:rPr>
        <w:t>)</w:t>
      </w:r>
    </w:p>
    <w:p w:rsidR="00E418CD" w:rsidRDefault="00E418CD" w:rsidP="00E418CD">
      <w:pPr>
        <w:pStyle w:val="ListParagraph"/>
        <w:numPr>
          <w:ilvl w:val="0"/>
          <w:numId w:val="7"/>
        </w:numPr>
        <w:rPr>
          <w:rFonts w:asciiTheme="minorHAnsi" w:hAnsiTheme="minorHAnsi"/>
          <w:sz w:val="22"/>
          <w:szCs w:val="22"/>
        </w:rPr>
      </w:pPr>
      <w:r>
        <w:rPr>
          <w:rFonts w:asciiTheme="minorHAnsi" w:hAnsiTheme="minorHAnsi"/>
          <w:sz w:val="22"/>
          <w:szCs w:val="22"/>
        </w:rPr>
        <w:t>Most recently audited financials (if applicable) or most recently completed financial</w:t>
      </w:r>
      <w:r w:rsidR="00DB56B9">
        <w:rPr>
          <w:rFonts w:asciiTheme="minorHAnsi" w:hAnsiTheme="minorHAnsi"/>
          <w:sz w:val="22"/>
          <w:szCs w:val="22"/>
        </w:rPr>
        <w:t xml:space="preserve"> statement for the organization</w:t>
      </w:r>
    </w:p>
    <w:p w:rsidR="00E418CD" w:rsidRDefault="007B753E" w:rsidP="00E418CD">
      <w:pPr>
        <w:pStyle w:val="ListParagraph"/>
        <w:numPr>
          <w:ilvl w:val="0"/>
          <w:numId w:val="7"/>
        </w:numPr>
        <w:rPr>
          <w:rFonts w:asciiTheme="minorHAnsi" w:hAnsiTheme="minorHAnsi"/>
          <w:sz w:val="22"/>
          <w:szCs w:val="22"/>
        </w:rPr>
      </w:pPr>
      <w:r>
        <w:rPr>
          <w:rFonts w:asciiTheme="minorHAnsi" w:hAnsiTheme="minorHAnsi"/>
          <w:sz w:val="22"/>
          <w:szCs w:val="22"/>
        </w:rPr>
        <w:t>Applicant’s c</w:t>
      </w:r>
      <w:r w:rsidR="00E418CD">
        <w:rPr>
          <w:rFonts w:asciiTheme="minorHAnsi" w:hAnsiTheme="minorHAnsi"/>
          <w:sz w:val="22"/>
          <w:szCs w:val="22"/>
        </w:rPr>
        <w:t>urrent year’s operating budget, in</w:t>
      </w:r>
      <w:r w:rsidR="00DB56B9">
        <w:rPr>
          <w:rFonts w:asciiTheme="minorHAnsi" w:hAnsiTheme="minorHAnsi"/>
          <w:sz w:val="22"/>
          <w:szCs w:val="22"/>
        </w:rPr>
        <w:t>cluding income and expenses</w:t>
      </w:r>
    </w:p>
    <w:p w:rsidR="00E418CD" w:rsidRDefault="00E418CD" w:rsidP="00E418CD">
      <w:pPr>
        <w:pStyle w:val="ListParagraph"/>
        <w:numPr>
          <w:ilvl w:val="0"/>
          <w:numId w:val="7"/>
        </w:numPr>
        <w:rPr>
          <w:rFonts w:asciiTheme="minorHAnsi" w:hAnsiTheme="minorHAnsi"/>
          <w:sz w:val="22"/>
          <w:szCs w:val="22"/>
        </w:rPr>
      </w:pPr>
      <w:r>
        <w:rPr>
          <w:rFonts w:asciiTheme="minorHAnsi" w:hAnsiTheme="minorHAnsi"/>
          <w:sz w:val="22"/>
          <w:szCs w:val="22"/>
        </w:rPr>
        <w:t xml:space="preserve">Current list of the </w:t>
      </w:r>
      <w:r w:rsidR="007B753E">
        <w:rPr>
          <w:rFonts w:asciiTheme="minorHAnsi" w:hAnsiTheme="minorHAnsi"/>
          <w:sz w:val="22"/>
          <w:szCs w:val="22"/>
        </w:rPr>
        <w:t xml:space="preserve">applicant </w:t>
      </w:r>
      <w:r>
        <w:rPr>
          <w:rFonts w:asciiTheme="minorHAnsi" w:hAnsiTheme="minorHAnsi"/>
          <w:sz w:val="22"/>
          <w:szCs w:val="22"/>
        </w:rPr>
        <w:t>organization’s Board of Directo</w:t>
      </w:r>
      <w:r w:rsidR="00B710A3">
        <w:rPr>
          <w:rFonts w:asciiTheme="minorHAnsi" w:hAnsiTheme="minorHAnsi"/>
          <w:sz w:val="22"/>
          <w:szCs w:val="22"/>
        </w:rPr>
        <w:t>rs and their affiliations</w:t>
      </w:r>
    </w:p>
    <w:p w:rsidR="00A66DB7" w:rsidRPr="00E418CD" w:rsidRDefault="00A66DB7" w:rsidP="00E418CD">
      <w:pPr>
        <w:pStyle w:val="ListParagraph"/>
        <w:numPr>
          <w:ilvl w:val="0"/>
          <w:numId w:val="7"/>
        </w:numPr>
        <w:rPr>
          <w:rFonts w:asciiTheme="minorHAnsi" w:hAnsiTheme="minorHAnsi"/>
          <w:sz w:val="22"/>
          <w:szCs w:val="22"/>
        </w:rPr>
      </w:pPr>
      <w:r>
        <w:rPr>
          <w:rFonts w:asciiTheme="minorHAnsi" w:hAnsiTheme="minorHAnsi"/>
          <w:sz w:val="22"/>
          <w:szCs w:val="22"/>
        </w:rPr>
        <w:t>Assurances/Certification signature page</w:t>
      </w:r>
      <w:r w:rsidR="007B753E">
        <w:rPr>
          <w:rFonts w:asciiTheme="minorHAnsi" w:hAnsiTheme="minorHAnsi"/>
          <w:sz w:val="22"/>
          <w:szCs w:val="22"/>
        </w:rPr>
        <w:t xml:space="preserve"> (Attachment 3</w:t>
      </w:r>
      <w:r w:rsidR="000A5708">
        <w:rPr>
          <w:rFonts w:asciiTheme="minorHAnsi" w:hAnsiTheme="minorHAnsi"/>
          <w:sz w:val="22"/>
          <w:szCs w:val="22"/>
        </w:rPr>
        <w:t>)</w:t>
      </w:r>
    </w:p>
    <w:p w:rsidR="000A233C" w:rsidRDefault="000A233C" w:rsidP="004F2277">
      <w:pPr>
        <w:pStyle w:val="Title"/>
        <w:jc w:val="left"/>
        <w:rPr>
          <w:rFonts w:asciiTheme="minorHAnsi" w:hAnsiTheme="minorHAnsi"/>
          <w:b/>
          <w:sz w:val="24"/>
          <w:szCs w:val="24"/>
        </w:rPr>
      </w:pPr>
    </w:p>
    <w:p w:rsidR="00EF600B" w:rsidRDefault="00E7641E" w:rsidP="00370A13">
      <w:pPr>
        <w:pStyle w:val="Title"/>
        <w:jc w:val="left"/>
        <w:rPr>
          <w:rFonts w:asciiTheme="minorHAnsi" w:hAnsiTheme="minorHAnsi"/>
          <w:sz w:val="22"/>
          <w:szCs w:val="22"/>
        </w:rPr>
      </w:pPr>
      <w:r>
        <w:rPr>
          <w:rFonts w:asciiTheme="minorHAnsi" w:hAnsiTheme="minorHAnsi"/>
          <w:sz w:val="22"/>
          <w:szCs w:val="22"/>
        </w:rPr>
        <w:t xml:space="preserve"> </w:t>
      </w: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BD0FC5" w:rsidRDefault="00BD0FC5" w:rsidP="00DE7A40">
      <w:pPr>
        <w:rPr>
          <w:b/>
          <w:sz w:val="24"/>
          <w:szCs w:val="24"/>
        </w:rPr>
        <w:sectPr w:rsidR="00BD0FC5" w:rsidSect="000E5122">
          <w:footerReference w:type="default" r:id="rId31"/>
          <w:type w:val="continuous"/>
          <w:pgSz w:w="12240" w:h="15840"/>
          <w:pgMar w:top="1152" w:right="1008" w:bottom="1152" w:left="1008" w:header="720" w:footer="720" w:gutter="0"/>
          <w:cols w:space="720"/>
          <w:docGrid w:linePitch="360"/>
        </w:sectPr>
      </w:pPr>
    </w:p>
    <w:p w:rsidR="00BD0FC5" w:rsidRDefault="00BD0FC5" w:rsidP="00BD0FC5">
      <w:pPr>
        <w:pStyle w:val="Title"/>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Attachment 1</w:t>
      </w:r>
    </w:p>
    <w:p w:rsidR="00BD0FC5" w:rsidRPr="002B078E" w:rsidRDefault="00BD0FC5" w:rsidP="00BD0FC5">
      <w:pPr>
        <w:pStyle w:val="Title"/>
        <w:rPr>
          <w:rFonts w:asciiTheme="minorHAnsi" w:hAnsiTheme="minorHAnsi"/>
          <w:b/>
          <w:sz w:val="24"/>
          <w:szCs w:val="24"/>
        </w:rPr>
      </w:pPr>
      <w:r w:rsidRPr="002B078E">
        <w:rPr>
          <w:rFonts w:asciiTheme="minorHAnsi" w:hAnsiTheme="minorHAnsi"/>
          <w:b/>
          <w:sz w:val="24"/>
          <w:szCs w:val="24"/>
        </w:rPr>
        <w:t xml:space="preserve">CHILDREN’S TRUST FUND </w:t>
      </w:r>
      <w:r>
        <w:rPr>
          <w:rFonts w:asciiTheme="minorHAnsi" w:hAnsiTheme="minorHAnsi"/>
          <w:b/>
          <w:sz w:val="24"/>
          <w:szCs w:val="24"/>
        </w:rPr>
        <w:t xml:space="preserve">CHILD SEXUAL ABUSE PREVENTION </w:t>
      </w:r>
      <w:r w:rsidRPr="002B078E">
        <w:rPr>
          <w:rFonts w:asciiTheme="minorHAnsi" w:hAnsiTheme="minorHAnsi"/>
          <w:b/>
          <w:sz w:val="24"/>
          <w:szCs w:val="24"/>
        </w:rPr>
        <w:t xml:space="preserve">GRANT </w:t>
      </w:r>
      <w:r>
        <w:rPr>
          <w:rFonts w:asciiTheme="minorHAnsi" w:hAnsiTheme="minorHAnsi"/>
          <w:b/>
          <w:sz w:val="24"/>
          <w:szCs w:val="24"/>
        </w:rPr>
        <w:t>PROGRAM</w:t>
      </w:r>
    </w:p>
    <w:p w:rsidR="00BD0FC5" w:rsidRPr="002B078E" w:rsidRDefault="00BD0FC5" w:rsidP="00BD0FC5">
      <w:pPr>
        <w:pStyle w:val="Subtitle"/>
        <w:rPr>
          <w:rFonts w:asciiTheme="minorHAnsi" w:hAnsiTheme="minorHAnsi"/>
          <w:sz w:val="24"/>
        </w:rPr>
      </w:pPr>
      <w:r w:rsidRPr="002B078E">
        <w:rPr>
          <w:rFonts w:asciiTheme="minorHAnsi" w:hAnsiTheme="minorHAnsi"/>
          <w:sz w:val="24"/>
        </w:rPr>
        <w:t>ACTION PLAN -</w:t>
      </w:r>
      <w:r>
        <w:rPr>
          <w:rFonts w:asciiTheme="minorHAnsi" w:hAnsiTheme="minorHAnsi"/>
          <w:sz w:val="24"/>
        </w:rPr>
        <w:t xml:space="preserve"> Year 1</w:t>
      </w:r>
      <w:r w:rsidR="00CC3186">
        <w:rPr>
          <w:rFonts w:asciiTheme="minorHAnsi" w:hAnsiTheme="minorHAnsi"/>
          <w:sz w:val="24"/>
        </w:rPr>
        <w:t xml:space="preserve"> – 20 points</w:t>
      </w:r>
    </w:p>
    <w:p w:rsidR="00BD0FC5" w:rsidRPr="002B078E" w:rsidRDefault="00BD0FC5" w:rsidP="00BD0FC5">
      <w:pPr>
        <w:jc w:val="center"/>
      </w:pPr>
      <w:r w:rsidRPr="002B078E">
        <w:t>Attach</w:t>
      </w:r>
      <w:r>
        <w:t xml:space="preserve"> additional pages as needed</w:t>
      </w:r>
      <w:r w:rsidRPr="002B078E">
        <w:t xml:space="preserve"> </w:t>
      </w:r>
    </w:p>
    <w:p w:rsidR="00BD0FC5" w:rsidRPr="002B078E" w:rsidRDefault="00BD0FC5" w:rsidP="00BD0FC5"/>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3060"/>
        <w:gridCol w:w="2520"/>
        <w:gridCol w:w="2520"/>
        <w:gridCol w:w="2677"/>
      </w:tblGrid>
      <w:tr w:rsidR="00BD0FC5" w:rsidRPr="002B078E" w:rsidTr="004D3DEB">
        <w:trPr>
          <w:cantSplit/>
          <w:trHeight w:val="755"/>
        </w:trPr>
        <w:tc>
          <w:tcPr>
            <w:tcW w:w="14490" w:type="dxa"/>
            <w:gridSpan w:val="5"/>
          </w:tcPr>
          <w:p w:rsidR="00BD0FC5" w:rsidRPr="002B078E" w:rsidRDefault="00BD0FC5" w:rsidP="004D3DEB">
            <w:pPr>
              <w:rPr>
                <w:b/>
                <w:bCs/>
              </w:rPr>
            </w:pPr>
            <w:r w:rsidRPr="002B078E">
              <w:rPr>
                <w:b/>
                <w:bCs/>
              </w:rPr>
              <w:t>GOAL:</w:t>
            </w:r>
          </w:p>
          <w:p w:rsidR="00BD0FC5" w:rsidRPr="002B078E" w:rsidRDefault="00BD0FC5" w:rsidP="004D3DEB"/>
        </w:tc>
      </w:tr>
      <w:tr w:rsidR="00BD0FC5" w:rsidRPr="002B078E" w:rsidTr="004D3DEB">
        <w:trPr>
          <w:cantSplit/>
          <w:trHeight w:val="755"/>
        </w:trPr>
        <w:tc>
          <w:tcPr>
            <w:tcW w:w="14490" w:type="dxa"/>
            <w:gridSpan w:val="5"/>
          </w:tcPr>
          <w:p w:rsidR="00BD0FC5" w:rsidRPr="002B078E" w:rsidRDefault="00BD0FC5" w:rsidP="004D3DEB">
            <w:r>
              <w:t>Objective(s)</w:t>
            </w:r>
            <w:r w:rsidRPr="002B078E">
              <w:t>:</w:t>
            </w:r>
          </w:p>
          <w:p w:rsidR="00BD0FC5" w:rsidRPr="002B078E" w:rsidRDefault="00BD0FC5" w:rsidP="004D3DEB"/>
          <w:p w:rsidR="00BD0FC5" w:rsidRPr="002B078E" w:rsidRDefault="00BD0FC5" w:rsidP="004D3DEB"/>
        </w:tc>
      </w:tr>
      <w:tr w:rsidR="00BD0FC5" w:rsidRPr="002B078E" w:rsidTr="004D3DEB">
        <w:trPr>
          <w:cantSplit/>
          <w:trHeight w:val="1160"/>
        </w:trPr>
        <w:tc>
          <w:tcPr>
            <w:tcW w:w="14490" w:type="dxa"/>
            <w:gridSpan w:val="5"/>
          </w:tcPr>
          <w:p w:rsidR="00BD0FC5" w:rsidRPr="002B078E" w:rsidRDefault="00BD0FC5" w:rsidP="004D3DEB">
            <w:r>
              <w:t>Anticipated outcome(s)</w:t>
            </w:r>
            <w:r w:rsidRPr="002B078E">
              <w:t>:</w:t>
            </w:r>
          </w:p>
          <w:p w:rsidR="00BD0FC5" w:rsidRPr="002B078E" w:rsidRDefault="00BD0FC5" w:rsidP="004D3DEB"/>
        </w:tc>
      </w:tr>
      <w:tr w:rsidR="00BD0FC5" w:rsidRPr="002B078E" w:rsidTr="004D3DEB">
        <w:tc>
          <w:tcPr>
            <w:tcW w:w="3713" w:type="dxa"/>
            <w:vAlign w:val="bottom"/>
          </w:tcPr>
          <w:p w:rsidR="00BD0FC5" w:rsidRPr="002B078E" w:rsidRDefault="00BD0FC5" w:rsidP="004D3DEB">
            <w:pPr>
              <w:jc w:val="center"/>
            </w:pPr>
            <w:r w:rsidRPr="002B078E">
              <w:t>ACTIVITY</w:t>
            </w:r>
          </w:p>
        </w:tc>
        <w:tc>
          <w:tcPr>
            <w:tcW w:w="3060" w:type="dxa"/>
            <w:vAlign w:val="bottom"/>
          </w:tcPr>
          <w:p w:rsidR="00BD0FC5" w:rsidRPr="002B078E" w:rsidRDefault="00BD0FC5" w:rsidP="004D3DEB">
            <w:pPr>
              <w:jc w:val="center"/>
            </w:pPr>
            <w:r w:rsidRPr="002B078E">
              <w:t>OUTPUT(S)</w:t>
            </w:r>
          </w:p>
        </w:tc>
        <w:tc>
          <w:tcPr>
            <w:tcW w:w="2520" w:type="dxa"/>
            <w:vAlign w:val="bottom"/>
          </w:tcPr>
          <w:p w:rsidR="00BD0FC5" w:rsidRPr="002B078E" w:rsidRDefault="00BD0FC5" w:rsidP="004D3DEB">
            <w:pPr>
              <w:jc w:val="center"/>
            </w:pPr>
            <w:r w:rsidRPr="002B078E">
              <w:t>TARGET POPULATION</w:t>
            </w:r>
          </w:p>
        </w:tc>
        <w:tc>
          <w:tcPr>
            <w:tcW w:w="2520" w:type="dxa"/>
            <w:vAlign w:val="bottom"/>
          </w:tcPr>
          <w:p w:rsidR="00BD0FC5" w:rsidRPr="002B078E" w:rsidRDefault="00BD0FC5" w:rsidP="004D3DEB">
            <w:pPr>
              <w:jc w:val="center"/>
            </w:pPr>
            <w:r w:rsidRPr="002B078E">
              <w:t>RESPONSIBLE  STAFF</w:t>
            </w:r>
          </w:p>
        </w:tc>
        <w:tc>
          <w:tcPr>
            <w:tcW w:w="2677" w:type="dxa"/>
            <w:vAlign w:val="bottom"/>
          </w:tcPr>
          <w:p w:rsidR="00BD0FC5" w:rsidRPr="002B078E" w:rsidRDefault="00BD0FC5" w:rsidP="004D3DEB">
            <w:pPr>
              <w:jc w:val="center"/>
            </w:pPr>
            <w:r w:rsidRPr="002B078E">
              <w:t>TIMELINE</w:t>
            </w:r>
          </w:p>
        </w:tc>
      </w:tr>
      <w:tr w:rsidR="00BD0FC5" w:rsidRPr="002B078E" w:rsidTr="004D3DEB">
        <w:trPr>
          <w:trHeight w:val="476"/>
        </w:trPr>
        <w:tc>
          <w:tcPr>
            <w:tcW w:w="3713" w:type="dxa"/>
          </w:tcPr>
          <w:p w:rsidR="00BD0FC5" w:rsidRPr="002B078E" w:rsidRDefault="00BD0FC5" w:rsidP="004D3DEB"/>
        </w:tc>
        <w:tc>
          <w:tcPr>
            <w:tcW w:w="3060" w:type="dxa"/>
          </w:tcPr>
          <w:p w:rsidR="00BD0FC5" w:rsidRPr="002B078E" w:rsidRDefault="00BD0FC5" w:rsidP="004D3DEB"/>
        </w:tc>
        <w:tc>
          <w:tcPr>
            <w:tcW w:w="2520" w:type="dxa"/>
          </w:tcPr>
          <w:p w:rsidR="00BD0FC5" w:rsidRPr="002B078E" w:rsidRDefault="00BD0FC5" w:rsidP="004D3DEB"/>
        </w:tc>
        <w:tc>
          <w:tcPr>
            <w:tcW w:w="2520" w:type="dxa"/>
          </w:tcPr>
          <w:p w:rsidR="00BD0FC5" w:rsidRPr="002B078E" w:rsidRDefault="00BD0FC5" w:rsidP="004D3DEB"/>
        </w:tc>
        <w:tc>
          <w:tcPr>
            <w:tcW w:w="2677" w:type="dxa"/>
          </w:tcPr>
          <w:p w:rsidR="00BD0FC5" w:rsidRPr="002B078E" w:rsidRDefault="00BD0FC5" w:rsidP="004D3DEB"/>
        </w:tc>
      </w:tr>
      <w:tr w:rsidR="00BD0FC5" w:rsidRPr="002B078E" w:rsidTr="004D3DEB">
        <w:trPr>
          <w:trHeight w:val="539"/>
        </w:trPr>
        <w:tc>
          <w:tcPr>
            <w:tcW w:w="3713" w:type="dxa"/>
          </w:tcPr>
          <w:p w:rsidR="00BD0FC5" w:rsidRPr="002B078E" w:rsidRDefault="00BD0FC5" w:rsidP="004D3DEB"/>
        </w:tc>
        <w:tc>
          <w:tcPr>
            <w:tcW w:w="3060" w:type="dxa"/>
          </w:tcPr>
          <w:p w:rsidR="00BD0FC5" w:rsidRPr="002B078E" w:rsidRDefault="00BD0FC5" w:rsidP="004D3DEB"/>
        </w:tc>
        <w:tc>
          <w:tcPr>
            <w:tcW w:w="2520" w:type="dxa"/>
          </w:tcPr>
          <w:p w:rsidR="00BD0FC5" w:rsidRPr="002B078E" w:rsidRDefault="00BD0FC5" w:rsidP="004D3DEB"/>
        </w:tc>
        <w:tc>
          <w:tcPr>
            <w:tcW w:w="2520" w:type="dxa"/>
          </w:tcPr>
          <w:p w:rsidR="00BD0FC5" w:rsidRPr="002B078E" w:rsidRDefault="00BD0FC5" w:rsidP="004D3DEB"/>
        </w:tc>
        <w:tc>
          <w:tcPr>
            <w:tcW w:w="2677" w:type="dxa"/>
          </w:tcPr>
          <w:p w:rsidR="00BD0FC5" w:rsidRPr="002B078E" w:rsidRDefault="00BD0FC5" w:rsidP="004D3DEB"/>
        </w:tc>
      </w:tr>
      <w:tr w:rsidR="00BD0FC5" w:rsidRPr="002B078E" w:rsidTr="004D3DEB">
        <w:trPr>
          <w:trHeight w:val="521"/>
        </w:trPr>
        <w:tc>
          <w:tcPr>
            <w:tcW w:w="3713" w:type="dxa"/>
          </w:tcPr>
          <w:p w:rsidR="00BD0FC5" w:rsidRPr="002B078E" w:rsidRDefault="00BD0FC5" w:rsidP="004D3DEB"/>
        </w:tc>
        <w:tc>
          <w:tcPr>
            <w:tcW w:w="3060" w:type="dxa"/>
          </w:tcPr>
          <w:p w:rsidR="00BD0FC5" w:rsidRPr="002B078E" w:rsidRDefault="00BD0FC5" w:rsidP="004D3DEB"/>
        </w:tc>
        <w:tc>
          <w:tcPr>
            <w:tcW w:w="2520" w:type="dxa"/>
          </w:tcPr>
          <w:p w:rsidR="00BD0FC5" w:rsidRPr="002B078E" w:rsidRDefault="00BD0FC5" w:rsidP="004D3DEB"/>
        </w:tc>
        <w:tc>
          <w:tcPr>
            <w:tcW w:w="2520" w:type="dxa"/>
          </w:tcPr>
          <w:p w:rsidR="00BD0FC5" w:rsidRPr="002B078E" w:rsidRDefault="00BD0FC5" w:rsidP="004D3DEB"/>
        </w:tc>
        <w:tc>
          <w:tcPr>
            <w:tcW w:w="2677" w:type="dxa"/>
          </w:tcPr>
          <w:p w:rsidR="00BD0FC5" w:rsidRPr="002B078E" w:rsidRDefault="00BD0FC5" w:rsidP="004D3DEB"/>
        </w:tc>
      </w:tr>
      <w:tr w:rsidR="00BD0FC5" w:rsidRPr="002B078E" w:rsidTr="004D3DEB">
        <w:trPr>
          <w:trHeight w:val="521"/>
        </w:trPr>
        <w:tc>
          <w:tcPr>
            <w:tcW w:w="3713" w:type="dxa"/>
          </w:tcPr>
          <w:p w:rsidR="00BD0FC5" w:rsidRPr="002B078E" w:rsidRDefault="00BD0FC5" w:rsidP="004D3DEB"/>
        </w:tc>
        <w:tc>
          <w:tcPr>
            <w:tcW w:w="3060" w:type="dxa"/>
          </w:tcPr>
          <w:p w:rsidR="00BD0FC5" w:rsidRPr="002B078E" w:rsidRDefault="00BD0FC5" w:rsidP="004D3DEB"/>
        </w:tc>
        <w:tc>
          <w:tcPr>
            <w:tcW w:w="2520" w:type="dxa"/>
          </w:tcPr>
          <w:p w:rsidR="00BD0FC5" w:rsidRPr="002B078E" w:rsidRDefault="00BD0FC5" w:rsidP="004D3DEB"/>
        </w:tc>
        <w:tc>
          <w:tcPr>
            <w:tcW w:w="2520" w:type="dxa"/>
          </w:tcPr>
          <w:p w:rsidR="00BD0FC5" w:rsidRPr="002B078E" w:rsidRDefault="00BD0FC5" w:rsidP="004D3DEB"/>
        </w:tc>
        <w:tc>
          <w:tcPr>
            <w:tcW w:w="2677" w:type="dxa"/>
          </w:tcPr>
          <w:p w:rsidR="00BD0FC5" w:rsidRPr="002B078E" w:rsidRDefault="00BD0FC5" w:rsidP="004D3DEB"/>
        </w:tc>
      </w:tr>
      <w:tr w:rsidR="00BD0FC5" w:rsidRPr="002B078E" w:rsidTr="004D3DEB">
        <w:trPr>
          <w:trHeight w:val="530"/>
        </w:trPr>
        <w:tc>
          <w:tcPr>
            <w:tcW w:w="3713" w:type="dxa"/>
          </w:tcPr>
          <w:p w:rsidR="00BD0FC5" w:rsidRPr="002B078E" w:rsidRDefault="00BD0FC5" w:rsidP="004D3DEB"/>
        </w:tc>
        <w:tc>
          <w:tcPr>
            <w:tcW w:w="3060" w:type="dxa"/>
          </w:tcPr>
          <w:p w:rsidR="00BD0FC5" w:rsidRPr="002B078E" w:rsidRDefault="00BD0FC5" w:rsidP="004D3DEB"/>
        </w:tc>
        <w:tc>
          <w:tcPr>
            <w:tcW w:w="2520" w:type="dxa"/>
          </w:tcPr>
          <w:p w:rsidR="00BD0FC5" w:rsidRPr="002B078E" w:rsidRDefault="00BD0FC5" w:rsidP="004D3DEB"/>
        </w:tc>
        <w:tc>
          <w:tcPr>
            <w:tcW w:w="2520" w:type="dxa"/>
          </w:tcPr>
          <w:p w:rsidR="00BD0FC5" w:rsidRPr="002B078E" w:rsidRDefault="00BD0FC5" w:rsidP="004D3DEB"/>
        </w:tc>
        <w:tc>
          <w:tcPr>
            <w:tcW w:w="2677" w:type="dxa"/>
          </w:tcPr>
          <w:p w:rsidR="00BD0FC5" w:rsidRPr="002B078E" w:rsidRDefault="00BD0FC5" w:rsidP="004D3DEB"/>
        </w:tc>
      </w:tr>
      <w:tr w:rsidR="00BD0FC5" w:rsidRPr="002B078E" w:rsidTr="004D3DEB">
        <w:trPr>
          <w:trHeight w:val="539"/>
        </w:trPr>
        <w:tc>
          <w:tcPr>
            <w:tcW w:w="3713" w:type="dxa"/>
          </w:tcPr>
          <w:p w:rsidR="00BD0FC5" w:rsidRPr="002B078E" w:rsidRDefault="00BD0FC5" w:rsidP="004D3DEB"/>
        </w:tc>
        <w:tc>
          <w:tcPr>
            <w:tcW w:w="3060" w:type="dxa"/>
          </w:tcPr>
          <w:p w:rsidR="00BD0FC5" w:rsidRPr="002B078E" w:rsidRDefault="00BD0FC5" w:rsidP="004D3DEB"/>
        </w:tc>
        <w:tc>
          <w:tcPr>
            <w:tcW w:w="2520" w:type="dxa"/>
          </w:tcPr>
          <w:p w:rsidR="00BD0FC5" w:rsidRPr="002B078E" w:rsidRDefault="00BD0FC5" w:rsidP="004D3DEB"/>
        </w:tc>
        <w:tc>
          <w:tcPr>
            <w:tcW w:w="2520" w:type="dxa"/>
          </w:tcPr>
          <w:p w:rsidR="00BD0FC5" w:rsidRPr="002B078E" w:rsidRDefault="00BD0FC5" w:rsidP="004D3DEB"/>
        </w:tc>
        <w:tc>
          <w:tcPr>
            <w:tcW w:w="2677" w:type="dxa"/>
          </w:tcPr>
          <w:p w:rsidR="00BD0FC5" w:rsidRPr="002B078E" w:rsidRDefault="00BD0FC5" w:rsidP="004D3DEB"/>
        </w:tc>
      </w:tr>
      <w:tr w:rsidR="00BD0FC5" w:rsidRPr="002B078E" w:rsidTr="004D3DEB">
        <w:trPr>
          <w:cantSplit/>
          <w:trHeight w:val="1808"/>
        </w:trPr>
        <w:tc>
          <w:tcPr>
            <w:tcW w:w="14490" w:type="dxa"/>
            <w:gridSpan w:val="5"/>
          </w:tcPr>
          <w:p w:rsidR="00BD0FC5" w:rsidRPr="002B078E" w:rsidRDefault="00BD0FC5" w:rsidP="004D3DEB">
            <w:r>
              <w:t>Evaluation tools/data collection tools:</w:t>
            </w:r>
          </w:p>
          <w:p w:rsidR="00BD0FC5" w:rsidRPr="002B078E" w:rsidRDefault="00BD0FC5" w:rsidP="004D3DEB"/>
          <w:p w:rsidR="00BD0FC5" w:rsidRPr="002B078E" w:rsidRDefault="00BD0FC5" w:rsidP="004D3DEB"/>
          <w:p w:rsidR="00BD0FC5" w:rsidRPr="002B078E" w:rsidRDefault="00BD0FC5" w:rsidP="004D3DEB"/>
          <w:p w:rsidR="00BD0FC5" w:rsidRPr="002B078E" w:rsidRDefault="00BD0FC5" w:rsidP="004D3DEB"/>
        </w:tc>
      </w:tr>
    </w:tbl>
    <w:p w:rsidR="00CC3186" w:rsidRDefault="00CC3186" w:rsidP="00CE10D2">
      <w:pPr>
        <w:rPr>
          <w:b/>
        </w:rPr>
        <w:sectPr w:rsidR="00CC3186" w:rsidSect="00CC3186">
          <w:pgSz w:w="15840" w:h="12240" w:orient="landscape"/>
          <w:pgMar w:top="1008" w:right="1440" w:bottom="1008" w:left="1440" w:header="720" w:footer="720" w:gutter="0"/>
          <w:cols w:space="720"/>
          <w:docGrid w:linePitch="360"/>
        </w:sectPr>
      </w:pPr>
    </w:p>
    <w:p w:rsidR="003473BD" w:rsidRDefault="007B753E" w:rsidP="00CE10D2">
      <w:pPr>
        <w:rPr>
          <w:b/>
        </w:rPr>
      </w:pPr>
      <w:r>
        <w:rPr>
          <w:b/>
        </w:rPr>
        <w:tab/>
      </w:r>
      <w:r>
        <w:rPr>
          <w:b/>
        </w:rPr>
        <w:tab/>
      </w:r>
      <w:r>
        <w:rPr>
          <w:b/>
        </w:rPr>
        <w:tab/>
      </w:r>
      <w:r w:rsidR="00BD0FC5">
        <w:rPr>
          <w:b/>
        </w:rPr>
        <w:t xml:space="preserve">        </w:t>
      </w:r>
      <w:r w:rsidR="00CE10D2">
        <w:rPr>
          <w:b/>
        </w:rPr>
        <w:tab/>
      </w:r>
      <w:r w:rsidR="00CE10D2">
        <w:rPr>
          <w:b/>
        </w:rPr>
        <w:tab/>
      </w:r>
      <w:r w:rsidR="00CE10D2">
        <w:rPr>
          <w:b/>
        </w:rPr>
        <w:tab/>
      </w:r>
      <w:r w:rsidR="00CE10D2">
        <w:rPr>
          <w:b/>
        </w:rPr>
        <w:tab/>
      </w:r>
      <w:r w:rsidR="00CE10D2">
        <w:rPr>
          <w:b/>
        </w:rPr>
        <w:tab/>
      </w:r>
      <w:r w:rsidR="00CC3186">
        <w:rPr>
          <w:b/>
        </w:rPr>
        <w:t xml:space="preserve">                 </w:t>
      </w:r>
    </w:p>
    <w:p w:rsidR="000A233C" w:rsidRPr="002B078E" w:rsidRDefault="00E7641E" w:rsidP="00E7641E">
      <w:pPr>
        <w:jc w:val="center"/>
        <w:rPr>
          <w:b/>
        </w:rPr>
      </w:pPr>
      <w:r>
        <w:rPr>
          <w:b/>
        </w:rPr>
        <w:t xml:space="preserve">                                                                                      </w:t>
      </w:r>
      <w:r w:rsidR="004C2188">
        <w:rPr>
          <w:b/>
        </w:rPr>
        <w:t>C</w:t>
      </w:r>
      <w:r w:rsidR="000A233C" w:rsidRPr="002B078E">
        <w:rPr>
          <w:b/>
        </w:rPr>
        <w:t>HILDREN’S TRUST FUND GRANT APPLICATION</w:t>
      </w:r>
      <w:r>
        <w:rPr>
          <w:b/>
        </w:rPr>
        <w:tab/>
      </w:r>
      <w:r>
        <w:rPr>
          <w:b/>
        </w:rPr>
        <w:tab/>
      </w:r>
      <w:r>
        <w:rPr>
          <w:b/>
        </w:rPr>
        <w:tab/>
      </w:r>
      <w:r>
        <w:rPr>
          <w:b/>
        </w:rPr>
        <w:tab/>
      </w:r>
      <w:r>
        <w:rPr>
          <w:b/>
        </w:rPr>
        <w:tab/>
        <w:t>Attachment 2</w:t>
      </w:r>
    </w:p>
    <w:p w:rsidR="000A233C" w:rsidRPr="002B078E" w:rsidRDefault="00996FB7" w:rsidP="003473BD">
      <w:pPr>
        <w:jc w:val="center"/>
        <w:rPr>
          <w:b/>
        </w:rPr>
      </w:pPr>
      <w:r>
        <w:rPr>
          <w:b/>
        </w:rPr>
        <w:t xml:space="preserve">PROPOSED </w:t>
      </w:r>
      <w:r w:rsidR="000A233C" w:rsidRPr="002B078E">
        <w:rPr>
          <w:b/>
        </w:rPr>
        <w:t>PROJECT BUDGET</w:t>
      </w:r>
    </w:p>
    <w:p w:rsidR="000A233C" w:rsidRPr="002B078E" w:rsidRDefault="000A233C" w:rsidP="00E7641E">
      <w:pPr>
        <w:jc w:val="center"/>
      </w:pPr>
      <w:r w:rsidRPr="002B078E">
        <w:t>This budget sheet is for the proposed project only.  Do not provide the to</w:t>
      </w:r>
      <w:r w:rsidR="00E7641E">
        <w:t>tal agency budget on this sheet</w:t>
      </w:r>
    </w:p>
    <w:tbl>
      <w:tblPr>
        <w:tblW w:w="1404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980"/>
        <w:gridCol w:w="1890"/>
        <w:gridCol w:w="1890"/>
        <w:gridCol w:w="1890"/>
        <w:gridCol w:w="1890"/>
      </w:tblGrid>
      <w:tr w:rsidR="00CE10D2" w:rsidRPr="002B078E" w:rsidTr="00CE10D2">
        <w:trPr>
          <w:trHeight w:val="485"/>
        </w:trPr>
        <w:tc>
          <w:tcPr>
            <w:tcW w:w="4500" w:type="dxa"/>
          </w:tcPr>
          <w:p w:rsidR="00CE10D2" w:rsidRPr="002B078E" w:rsidRDefault="00CE10D2" w:rsidP="000A233C">
            <w:pPr>
              <w:pStyle w:val="Heading3"/>
              <w:rPr>
                <w:rFonts w:asciiTheme="minorHAnsi" w:hAnsiTheme="minorHAnsi"/>
              </w:rPr>
            </w:pPr>
            <w:r w:rsidRPr="002B078E">
              <w:rPr>
                <w:rFonts w:asciiTheme="minorHAnsi" w:hAnsiTheme="minorHAnsi"/>
              </w:rPr>
              <w:t>SECTION I. - EXPENSES</w:t>
            </w:r>
          </w:p>
        </w:tc>
        <w:tc>
          <w:tcPr>
            <w:tcW w:w="1980" w:type="dxa"/>
          </w:tcPr>
          <w:p w:rsidR="00CE10D2" w:rsidRPr="004D3DEB" w:rsidRDefault="00CE10D2" w:rsidP="000A233C">
            <w:pPr>
              <w:jc w:val="center"/>
              <w:rPr>
                <w:sz w:val="20"/>
                <w:szCs w:val="20"/>
              </w:rPr>
            </w:pPr>
            <w:r w:rsidRPr="004D3DEB">
              <w:rPr>
                <w:sz w:val="20"/>
                <w:szCs w:val="20"/>
              </w:rPr>
              <w:t xml:space="preserve">CTF FUNDS REQUESTED </w:t>
            </w:r>
          </w:p>
          <w:p w:rsidR="00CE10D2" w:rsidRPr="004D3DEB" w:rsidRDefault="00C63856" w:rsidP="000A233C">
            <w:pPr>
              <w:jc w:val="center"/>
              <w:rPr>
                <w:b/>
                <w:sz w:val="20"/>
                <w:szCs w:val="20"/>
              </w:rPr>
            </w:pPr>
            <w:r>
              <w:rPr>
                <w:b/>
                <w:sz w:val="20"/>
                <w:szCs w:val="20"/>
              </w:rPr>
              <w:t xml:space="preserve">FY 2021 - </w:t>
            </w:r>
            <w:r w:rsidR="00CE10D2" w:rsidRPr="004D3DEB">
              <w:rPr>
                <w:b/>
                <w:sz w:val="20"/>
                <w:szCs w:val="20"/>
              </w:rPr>
              <w:t>Year 1 *</w:t>
            </w:r>
          </w:p>
          <w:p w:rsidR="00CE10D2" w:rsidRPr="004D3DEB" w:rsidRDefault="00CE10D2" w:rsidP="000A233C">
            <w:pPr>
              <w:jc w:val="center"/>
              <w:rPr>
                <w:b/>
                <w:sz w:val="20"/>
                <w:szCs w:val="20"/>
              </w:rPr>
            </w:pPr>
            <w:r w:rsidRPr="004D3DEB">
              <w:rPr>
                <w:b/>
                <w:sz w:val="20"/>
                <w:szCs w:val="20"/>
              </w:rPr>
              <w:t>January 1 – June 30, 2021</w:t>
            </w:r>
          </w:p>
        </w:tc>
        <w:tc>
          <w:tcPr>
            <w:tcW w:w="1890" w:type="dxa"/>
          </w:tcPr>
          <w:p w:rsidR="00CE10D2" w:rsidRPr="004D3DEB" w:rsidRDefault="00CE10D2" w:rsidP="000A233C">
            <w:pPr>
              <w:jc w:val="center"/>
              <w:rPr>
                <w:sz w:val="20"/>
                <w:szCs w:val="20"/>
              </w:rPr>
            </w:pPr>
            <w:r w:rsidRPr="004D3DEB">
              <w:rPr>
                <w:sz w:val="20"/>
                <w:szCs w:val="20"/>
              </w:rPr>
              <w:t>CTF FUNDS ESTIMATED</w:t>
            </w:r>
          </w:p>
          <w:p w:rsidR="00CE10D2" w:rsidRPr="004D3DEB" w:rsidRDefault="00C63856" w:rsidP="000A233C">
            <w:pPr>
              <w:jc w:val="center"/>
              <w:rPr>
                <w:b/>
                <w:sz w:val="20"/>
                <w:szCs w:val="20"/>
              </w:rPr>
            </w:pPr>
            <w:r>
              <w:rPr>
                <w:b/>
                <w:sz w:val="20"/>
                <w:szCs w:val="20"/>
              </w:rPr>
              <w:t xml:space="preserve">FY 2022 - </w:t>
            </w:r>
            <w:r w:rsidR="00CE10D2" w:rsidRPr="004D3DEB">
              <w:rPr>
                <w:b/>
                <w:sz w:val="20"/>
                <w:szCs w:val="20"/>
              </w:rPr>
              <w:t>Year 2**</w:t>
            </w:r>
          </w:p>
          <w:p w:rsidR="00CE10D2" w:rsidRPr="004D3DEB" w:rsidRDefault="00CE10D2" w:rsidP="000A233C">
            <w:pPr>
              <w:jc w:val="center"/>
              <w:rPr>
                <w:b/>
                <w:sz w:val="20"/>
                <w:szCs w:val="20"/>
              </w:rPr>
            </w:pPr>
            <w:r w:rsidRPr="004D3DEB">
              <w:rPr>
                <w:b/>
                <w:sz w:val="20"/>
                <w:szCs w:val="20"/>
              </w:rPr>
              <w:t>July 1, 2021 – June 30, 2022</w:t>
            </w:r>
          </w:p>
        </w:tc>
        <w:tc>
          <w:tcPr>
            <w:tcW w:w="1890" w:type="dxa"/>
          </w:tcPr>
          <w:p w:rsidR="00CE10D2" w:rsidRPr="004D3DEB" w:rsidRDefault="00CE10D2" w:rsidP="00CE10D2">
            <w:pPr>
              <w:jc w:val="center"/>
              <w:rPr>
                <w:sz w:val="20"/>
                <w:szCs w:val="20"/>
              </w:rPr>
            </w:pPr>
            <w:r w:rsidRPr="004D3DEB">
              <w:rPr>
                <w:sz w:val="20"/>
                <w:szCs w:val="20"/>
              </w:rPr>
              <w:t>CTF FUNDS ESTIMATED</w:t>
            </w:r>
          </w:p>
          <w:p w:rsidR="00CE10D2" w:rsidRPr="004D3DEB" w:rsidRDefault="00C63856" w:rsidP="00CE10D2">
            <w:pPr>
              <w:jc w:val="center"/>
              <w:rPr>
                <w:b/>
                <w:sz w:val="20"/>
                <w:szCs w:val="20"/>
              </w:rPr>
            </w:pPr>
            <w:r>
              <w:rPr>
                <w:b/>
                <w:sz w:val="20"/>
                <w:szCs w:val="20"/>
              </w:rPr>
              <w:t xml:space="preserve">FY 2023 - </w:t>
            </w:r>
            <w:r w:rsidR="00CE10D2" w:rsidRPr="004D3DEB">
              <w:rPr>
                <w:b/>
                <w:sz w:val="20"/>
                <w:szCs w:val="20"/>
              </w:rPr>
              <w:t>Year 3**</w:t>
            </w:r>
          </w:p>
          <w:p w:rsidR="00CE10D2" w:rsidRPr="004D3DEB" w:rsidRDefault="00CE10D2" w:rsidP="00CE10D2">
            <w:pPr>
              <w:jc w:val="center"/>
              <w:rPr>
                <w:sz w:val="20"/>
                <w:szCs w:val="20"/>
              </w:rPr>
            </w:pPr>
            <w:r w:rsidRPr="004D3DEB">
              <w:rPr>
                <w:b/>
                <w:sz w:val="20"/>
                <w:szCs w:val="20"/>
              </w:rPr>
              <w:t>July 1, 2022 – June 30, 2023</w:t>
            </w:r>
          </w:p>
        </w:tc>
        <w:tc>
          <w:tcPr>
            <w:tcW w:w="1890" w:type="dxa"/>
          </w:tcPr>
          <w:p w:rsidR="00CE10D2" w:rsidRPr="004D3DEB" w:rsidRDefault="00CE10D2" w:rsidP="00CE10D2">
            <w:pPr>
              <w:jc w:val="center"/>
              <w:rPr>
                <w:sz w:val="20"/>
                <w:szCs w:val="20"/>
              </w:rPr>
            </w:pPr>
            <w:r w:rsidRPr="004D3DEB">
              <w:rPr>
                <w:sz w:val="20"/>
                <w:szCs w:val="20"/>
              </w:rPr>
              <w:t>CTF FUNDS ESTIMATED</w:t>
            </w:r>
          </w:p>
          <w:p w:rsidR="00CE10D2" w:rsidRPr="004D3DEB" w:rsidRDefault="00C63856" w:rsidP="00CE10D2">
            <w:pPr>
              <w:jc w:val="center"/>
              <w:rPr>
                <w:b/>
                <w:sz w:val="20"/>
                <w:szCs w:val="20"/>
              </w:rPr>
            </w:pPr>
            <w:r>
              <w:rPr>
                <w:b/>
                <w:sz w:val="20"/>
                <w:szCs w:val="20"/>
              </w:rPr>
              <w:t xml:space="preserve">FY 2024 - </w:t>
            </w:r>
            <w:r w:rsidR="00CE10D2" w:rsidRPr="004D3DEB">
              <w:rPr>
                <w:b/>
                <w:sz w:val="20"/>
                <w:szCs w:val="20"/>
              </w:rPr>
              <w:t>Year 3**</w:t>
            </w:r>
          </w:p>
          <w:p w:rsidR="00CE10D2" w:rsidRPr="004D3DEB" w:rsidRDefault="00CE10D2" w:rsidP="00CE10D2">
            <w:pPr>
              <w:jc w:val="center"/>
              <w:rPr>
                <w:sz w:val="20"/>
                <w:szCs w:val="20"/>
              </w:rPr>
            </w:pPr>
            <w:r w:rsidRPr="004D3DEB">
              <w:rPr>
                <w:b/>
                <w:sz w:val="20"/>
                <w:szCs w:val="20"/>
              </w:rPr>
              <w:t>July 1, 2023 – June 30, 2024</w:t>
            </w:r>
          </w:p>
        </w:tc>
        <w:tc>
          <w:tcPr>
            <w:tcW w:w="1890" w:type="dxa"/>
          </w:tcPr>
          <w:p w:rsidR="00CE10D2" w:rsidRPr="004D3DEB" w:rsidRDefault="00CE10D2" w:rsidP="00CE10D2">
            <w:pPr>
              <w:jc w:val="center"/>
              <w:rPr>
                <w:sz w:val="20"/>
                <w:szCs w:val="20"/>
              </w:rPr>
            </w:pPr>
            <w:r w:rsidRPr="004D3DEB">
              <w:rPr>
                <w:sz w:val="20"/>
                <w:szCs w:val="20"/>
              </w:rPr>
              <w:t>CTF FUNDS ESTIMATED</w:t>
            </w:r>
          </w:p>
          <w:p w:rsidR="00CE10D2" w:rsidRPr="004D3DEB" w:rsidRDefault="00C63856" w:rsidP="00CE10D2">
            <w:pPr>
              <w:jc w:val="center"/>
              <w:rPr>
                <w:b/>
                <w:sz w:val="20"/>
                <w:szCs w:val="20"/>
              </w:rPr>
            </w:pPr>
            <w:r>
              <w:rPr>
                <w:b/>
                <w:sz w:val="20"/>
                <w:szCs w:val="20"/>
              </w:rPr>
              <w:t xml:space="preserve">FY 2025 - </w:t>
            </w:r>
            <w:r w:rsidR="00CE10D2" w:rsidRPr="004D3DEB">
              <w:rPr>
                <w:b/>
                <w:sz w:val="20"/>
                <w:szCs w:val="20"/>
              </w:rPr>
              <w:t>Year 5***</w:t>
            </w:r>
          </w:p>
          <w:p w:rsidR="00CE10D2" w:rsidRPr="004D3DEB" w:rsidRDefault="00624CA7" w:rsidP="00CE10D2">
            <w:pPr>
              <w:jc w:val="center"/>
              <w:rPr>
                <w:sz w:val="20"/>
                <w:szCs w:val="20"/>
              </w:rPr>
            </w:pPr>
            <w:r>
              <w:rPr>
                <w:b/>
                <w:sz w:val="20"/>
                <w:szCs w:val="20"/>
              </w:rPr>
              <w:t>July 1, 2024</w:t>
            </w:r>
            <w:r w:rsidR="00077861">
              <w:rPr>
                <w:b/>
                <w:sz w:val="20"/>
                <w:szCs w:val="20"/>
              </w:rPr>
              <w:t xml:space="preserve"> </w:t>
            </w:r>
            <w:r>
              <w:rPr>
                <w:b/>
                <w:sz w:val="20"/>
                <w:szCs w:val="20"/>
              </w:rPr>
              <w:t>– December 31</w:t>
            </w:r>
            <w:r w:rsidR="00CE10D2" w:rsidRPr="004D3DEB">
              <w:rPr>
                <w:b/>
                <w:sz w:val="20"/>
                <w:szCs w:val="20"/>
              </w:rPr>
              <w:t>, 202</w:t>
            </w:r>
            <w:r w:rsidR="00204D6F">
              <w:rPr>
                <w:b/>
                <w:sz w:val="20"/>
                <w:szCs w:val="20"/>
              </w:rPr>
              <w:t>4</w:t>
            </w:r>
          </w:p>
        </w:tc>
      </w:tr>
      <w:tr w:rsidR="00CC3186" w:rsidRPr="002B078E" w:rsidTr="00CE10D2">
        <w:trPr>
          <w:trHeight w:val="530"/>
        </w:trPr>
        <w:tc>
          <w:tcPr>
            <w:tcW w:w="4500" w:type="dxa"/>
          </w:tcPr>
          <w:p w:rsidR="00CC3186" w:rsidRPr="00CE10D2" w:rsidRDefault="00CC3186" w:rsidP="00CC3186">
            <w:pPr>
              <w:rPr>
                <w:b/>
                <w:sz w:val="20"/>
                <w:szCs w:val="20"/>
              </w:rPr>
            </w:pPr>
            <w:r w:rsidRPr="00CE10D2">
              <w:rPr>
                <w:b/>
                <w:sz w:val="20"/>
                <w:szCs w:val="20"/>
              </w:rPr>
              <w:t>1.    Salaries and Wages</w:t>
            </w:r>
          </w:p>
          <w:p w:rsidR="00CC3186" w:rsidRPr="00CE10D2" w:rsidRDefault="00CC3186" w:rsidP="00CC3186">
            <w:pPr>
              <w:rPr>
                <w:sz w:val="20"/>
                <w:szCs w:val="20"/>
              </w:rPr>
            </w:pPr>
            <w:r w:rsidRPr="00CE10D2">
              <w:rPr>
                <w:b/>
                <w:sz w:val="20"/>
                <w:szCs w:val="20"/>
              </w:rPr>
              <w:t xml:space="preserve">       </w:t>
            </w:r>
            <w:r w:rsidRPr="00CE10D2">
              <w:rPr>
                <w:sz w:val="20"/>
                <w:szCs w:val="20"/>
              </w:rPr>
              <w:t>(Staff positions)</w:t>
            </w:r>
          </w:p>
        </w:tc>
        <w:tc>
          <w:tcPr>
            <w:tcW w:w="1980" w:type="dxa"/>
          </w:tcPr>
          <w:p w:rsidR="00CC3186" w:rsidRDefault="00CC3186" w:rsidP="00CC3186"/>
          <w:p w:rsidR="00CC3186" w:rsidRPr="002B078E" w:rsidRDefault="00CC3186" w:rsidP="00CC3186">
            <w:r>
              <w:t>$</w:t>
            </w:r>
          </w:p>
        </w:tc>
        <w:tc>
          <w:tcPr>
            <w:tcW w:w="1890" w:type="dxa"/>
          </w:tcPr>
          <w:p w:rsidR="00CC3186" w:rsidRDefault="00CC3186" w:rsidP="00CC3186"/>
          <w:p w:rsidR="00CC3186" w:rsidRDefault="00CC3186" w:rsidP="00CC3186">
            <w:r>
              <w:t>$</w:t>
            </w:r>
          </w:p>
        </w:tc>
        <w:tc>
          <w:tcPr>
            <w:tcW w:w="1890" w:type="dxa"/>
          </w:tcPr>
          <w:p w:rsidR="00CC3186" w:rsidRDefault="00CC3186" w:rsidP="00CC3186"/>
          <w:p w:rsidR="00CC3186" w:rsidRDefault="00CC3186" w:rsidP="00CC3186">
            <w:r>
              <w:t>$</w:t>
            </w:r>
          </w:p>
        </w:tc>
        <w:tc>
          <w:tcPr>
            <w:tcW w:w="1890" w:type="dxa"/>
          </w:tcPr>
          <w:p w:rsidR="00CC3186" w:rsidRDefault="00CC3186" w:rsidP="00CC3186"/>
          <w:p w:rsidR="00CC3186" w:rsidRDefault="00CC3186" w:rsidP="00CC3186">
            <w:r>
              <w:t>$</w:t>
            </w:r>
          </w:p>
        </w:tc>
        <w:tc>
          <w:tcPr>
            <w:tcW w:w="1890" w:type="dxa"/>
          </w:tcPr>
          <w:p w:rsidR="00CC3186" w:rsidRDefault="00CC3186" w:rsidP="00CC3186"/>
          <w:p w:rsidR="00CC3186" w:rsidRDefault="00CC3186" w:rsidP="00CC3186">
            <w:r>
              <w:t>$</w:t>
            </w:r>
          </w:p>
        </w:tc>
      </w:tr>
      <w:tr w:rsidR="00CC3186" w:rsidRPr="002B078E" w:rsidTr="00CE10D2">
        <w:trPr>
          <w:trHeight w:val="521"/>
        </w:trPr>
        <w:tc>
          <w:tcPr>
            <w:tcW w:w="4500" w:type="dxa"/>
          </w:tcPr>
          <w:p w:rsidR="00CC3186" w:rsidRPr="00CE10D2" w:rsidRDefault="00CC3186" w:rsidP="00CC3186">
            <w:pPr>
              <w:rPr>
                <w:b/>
                <w:sz w:val="20"/>
                <w:szCs w:val="20"/>
              </w:rPr>
            </w:pPr>
            <w:r w:rsidRPr="00CE10D2">
              <w:rPr>
                <w:b/>
                <w:sz w:val="20"/>
                <w:szCs w:val="20"/>
              </w:rPr>
              <w:t>2.    Fringe Benefits</w:t>
            </w:r>
          </w:p>
          <w:p w:rsidR="00CC3186" w:rsidRPr="00CE10D2" w:rsidRDefault="00CC3186" w:rsidP="00CC3186">
            <w:pPr>
              <w:rPr>
                <w:sz w:val="20"/>
                <w:szCs w:val="20"/>
              </w:rPr>
            </w:pPr>
            <w:r w:rsidRPr="00CE10D2">
              <w:rPr>
                <w:b/>
                <w:sz w:val="20"/>
                <w:szCs w:val="20"/>
              </w:rPr>
              <w:t xml:space="preserve">       </w:t>
            </w:r>
            <w:r w:rsidRPr="00CE10D2">
              <w:rPr>
                <w:sz w:val="20"/>
                <w:szCs w:val="20"/>
              </w:rPr>
              <w:t>(inclusive of all benefits)</w:t>
            </w:r>
          </w:p>
        </w:tc>
        <w:tc>
          <w:tcPr>
            <w:tcW w:w="1980" w:type="dxa"/>
          </w:tcPr>
          <w:p w:rsidR="00CC3186" w:rsidRDefault="00CC3186" w:rsidP="00CC3186"/>
          <w:p w:rsidR="00CC3186" w:rsidRDefault="00CC3186" w:rsidP="00CC3186">
            <w:r w:rsidRPr="00AB270B">
              <w:t>$</w:t>
            </w:r>
          </w:p>
        </w:tc>
        <w:tc>
          <w:tcPr>
            <w:tcW w:w="1890" w:type="dxa"/>
          </w:tcPr>
          <w:p w:rsidR="00CC3186" w:rsidRDefault="00CC3186" w:rsidP="00CC3186"/>
          <w:p w:rsidR="00CC3186" w:rsidRDefault="00CC3186" w:rsidP="00CC3186">
            <w:r w:rsidRPr="0003434A">
              <w:t>$</w:t>
            </w:r>
          </w:p>
        </w:tc>
        <w:tc>
          <w:tcPr>
            <w:tcW w:w="1890" w:type="dxa"/>
          </w:tcPr>
          <w:p w:rsidR="00CC3186" w:rsidRDefault="00CC3186" w:rsidP="00CC3186"/>
          <w:p w:rsidR="00CC3186" w:rsidRDefault="00CC3186" w:rsidP="00CC3186">
            <w:r>
              <w:t>$</w:t>
            </w:r>
          </w:p>
        </w:tc>
        <w:tc>
          <w:tcPr>
            <w:tcW w:w="1890" w:type="dxa"/>
          </w:tcPr>
          <w:p w:rsidR="00CC3186" w:rsidRDefault="00CC3186" w:rsidP="00CC3186"/>
          <w:p w:rsidR="00CC3186" w:rsidRDefault="00CC3186" w:rsidP="00CC3186">
            <w:r>
              <w:t>$</w:t>
            </w:r>
          </w:p>
        </w:tc>
        <w:tc>
          <w:tcPr>
            <w:tcW w:w="1890" w:type="dxa"/>
          </w:tcPr>
          <w:p w:rsidR="00CC3186" w:rsidRDefault="00CC3186" w:rsidP="00CC3186"/>
          <w:p w:rsidR="00CC3186" w:rsidRDefault="00CC3186" w:rsidP="00CC3186">
            <w:r>
              <w:t>$</w:t>
            </w:r>
          </w:p>
        </w:tc>
      </w:tr>
      <w:tr w:rsidR="00CC3186" w:rsidRPr="002B078E" w:rsidTr="00CE10D2">
        <w:trPr>
          <w:trHeight w:val="530"/>
        </w:trPr>
        <w:tc>
          <w:tcPr>
            <w:tcW w:w="4500" w:type="dxa"/>
            <w:tcBorders>
              <w:bottom w:val="single" w:sz="4" w:space="0" w:color="auto"/>
            </w:tcBorders>
          </w:tcPr>
          <w:p w:rsidR="00CC3186" w:rsidRPr="00CE10D2" w:rsidRDefault="00CC3186" w:rsidP="00CC3186">
            <w:pPr>
              <w:rPr>
                <w:b/>
                <w:sz w:val="20"/>
                <w:szCs w:val="20"/>
              </w:rPr>
            </w:pPr>
            <w:r w:rsidRPr="00CE10D2">
              <w:rPr>
                <w:b/>
                <w:sz w:val="20"/>
                <w:szCs w:val="20"/>
              </w:rPr>
              <w:t>3.    Consultant &amp; Contractual Services</w:t>
            </w:r>
          </w:p>
          <w:p w:rsidR="00CC3186" w:rsidRPr="00CE10D2" w:rsidRDefault="00CC3186" w:rsidP="00CC3186">
            <w:pPr>
              <w:rPr>
                <w:sz w:val="20"/>
                <w:szCs w:val="20"/>
              </w:rPr>
            </w:pPr>
            <w:r w:rsidRPr="00CE10D2">
              <w:rPr>
                <w:sz w:val="20"/>
                <w:szCs w:val="20"/>
              </w:rPr>
              <w:t xml:space="preserve">       (Fees x hours)</w:t>
            </w:r>
          </w:p>
        </w:tc>
        <w:tc>
          <w:tcPr>
            <w:tcW w:w="1980" w:type="dxa"/>
            <w:tcBorders>
              <w:bottom w:val="single" w:sz="4" w:space="0" w:color="auto"/>
            </w:tcBorders>
          </w:tcPr>
          <w:p w:rsidR="00CC3186" w:rsidRDefault="00CC3186" w:rsidP="00CC3186"/>
          <w:p w:rsidR="00CC3186" w:rsidRDefault="00CC3186" w:rsidP="00CC3186">
            <w:r w:rsidRPr="00AB270B">
              <w:t>$</w:t>
            </w:r>
          </w:p>
        </w:tc>
        <w:tc>
          <w:tcPr>
            <w:tcW w:w="1890" w:type="dxa"/>
            <w:tcBorders>
              <w:bottom w:val="single" w:sz="4" w:space="0" w:color="auto"/>
            </w:tcBorders>
          </w:tcPr>
          <w:p w:rsidR="00CC3186" w:rsidRDefault="00CC3186" w:rsidP="00CC3186"/>
          <w:p w:rsidR="00CC3186" w:rsidRDefault="00CC3186" w:rsidP="00CC3186">
            <w:r w:rsidRPr="0003434A">
              <w:t>$</w:t>
            </w:r>
          </w:p>
        </w:tc>
        <w:tc>
          <w:tcPr>
            <w:tcW w:w="1890" w:type="dxa"/>
            <w:tcBorders>
              <w:bottom w:val="single" w:sz="4" w:space="0" w:color="auto"/>
            </w:tcBorders>
          </w:tcPr>
          <w:p w:rsidR="00CC3186" w:rsidRDefault="00CC3186" w:rsidP="00CC3186"/>
          <w:p w:rsidR="00CC3186" w:rsidRDefault="00CC3186" w:rsidP="00CC3186">
            <w:r>
              <w:t>$</w:t>
            </w:r>
          </w:p>
        </w:tc>
        <w:tc>
          <w:tcPr>
            <w:tcW w:w="1890" w:type="dxa"/>
            <w:tcBorders>
              <w:bottom w:val="single" w:sz="4" w:space="0" w:color="auto"/>
            </w:tcBorders>
          </w:tcPr>
          <w:p w:rsidR="00CC3186" w:rsidRDefault="00CC3186" w:rsidP="00CC3186"/>
          <w:p w:rsidR="00CC3186" w:rsidRDefault="00CC3186" w:rsidP="00CC3186">
            <w:r>
              <w:t>$</w:t>
            </w:r>
          </w:p>
        </w:tc>
        <w:tc>
          <w:tcPr>
            <w:tcW w:w="1890" w:type="dxa"/>
            <w:tcBorders>
              <w:bottom w:val="single" w:sz="4" w:space="0" w:color="auto"/>
            </w:tcBorders>
          </w:tcPr>
          <w:p w:rsidR="00CC3186" w:rsidRDefault="00CC3186" w:rsidP="00CC3186"/>
          <w:p w:rsidR="00CC3186" w:rsidRDefault="00CC3186" w:rsidP="00CC3186">
            <w:r>
              <w:t>$</w:t>
            </w:r>
          </w:p>
        </w:tc>
      </w:tr>
      <w:tr w:rsidR="00CC3186" w:rsidRPr="002B078E" w:rsidTr="00CE10D2">
        <w:trPr>
          <w:trHeight w:val="521"/>
        </w:trPr>
        <w:tc>
          <w:tcPr>
            <w:tcW w:w="4500" w:type="dxa"/>
            <w:tcBorders>
              <w:top w:val="single" w:sz="4" w:space="0" w:color="auto"/>
              <w:bottom w:val="single" w:sz="4" w:space="0" w:color="auto"/>
            </w:tcBorders>
          </w:tcPr>
          <w:p w:rsidR="00CC3186" w:rsidRPr="00CE10D2" w:rsidRDefault="00CC3186" w:rsidP="00CC3186">
            <w:pPr>
              <w:numPr>
                <w:ilvl w:val="0"/>
                <w:numId w:val="13"/>
              </w:numPr>
              <w:rPr>
                <w:b/>
                <w:sz w:val="20"/>
                <w:szCs w:val="20"/>
              </w:rPr>
            </w:pPr>
            <w:r w:rsidRPr="00CE10D2">
              <w:rPr>
                <w:b/>
                <w:sz w:val="20"/>
                <w:szCs w:val="20"/>
              </w:rPr>
              <w:t>Space Costs</w:t>
            </w:r>
          </w:p>
          <w:p w:rsidR="00CC3186" w:rsidRPr="00CE10D2" w:rsidRDefault="00CC3186" w:rsidP="00CC3186">
            <w:pPr>
              <w:rPr>
                <w:sz w:val="20"/>
                <w:szCs w:val="20"/>
              </w:rPr>
            </w:pPr>
            <w:r w:rsidRPr="00CE10D2">
              <w:rPr>
                <w:sz w:val="20"/>
                <w:szCs w:val="20"/>
              </w:rPr>
              <w:t xml:space="preserve">       (Example:  Rent, utilities &amp; maintenance)</w:t>
            </w:r>
          </w:p>
        </w:tc>
        <w:tc>
          <w:tcPr>
            <w:tcW w:w="1980" w:type="dxa"/>
            <w:tcBorders>
              <w:top w:val="single" w:sz="4" w:space="0" w:color="auto"/>
              <w:bottom w:val="single" w:sz="4" w:space="0" w:color="auto"/>
            </w:tcBorders>
          </w:tcPr>
          <w:p w:rsidR="00CC3186" w:rsidRDefault="00CC3186" w:rsidP="00CC3186"/>
          <w:p w:rsidR="00CC3186" w:rsidRDefault="00CC3186" w:rsidP="00CC3186">
            <w:r w:rsidRPr="00AB270B">
              <w:t>$</w:t>
            </w:r>
          </w:p>
        </w:tc>
        <w:tc>
          <w:tcPr>
            <w:tcW w:w="1890" w:type="dxa"/>
            <w:tcBorders>
              <w:top w:val="single" w:sz="4" w:space="0" w:color="auto"/>
              <w:bottom w:val="single" w:sz="4" w:space="0" w:color="auto"/>
            </w:tcBorders>
          </w:tcPr>
          <w:p w:rsidR="00CC3186" w:rsidRDefault="00CC3186" w:rsidP="00CC3186"/>
          <w:p w:rsidR="00CC3186" w:rsidRDefault="00CC3186" w:rsidP="00CC3186">
            <w:r w:rsidRPr="0003434A">
              <w:t>$</w:t>
            </w:r>
          </w:p>
        </w:tc>
        <w:tc>
          <w:tcPr>
            <w:tcW w:w="1890" w:type="dxa"/>
            <w:tcBorders>
              <w:top w:val="single" w:sz="4" w:space="0" w:color="auto"/>
              <w:bottom w:val="single" w:sz="4" w:space="0" w:color="auto"/>
            </w:tcBorders>
          </w:tcPr>
          <w:p w:rsidR="00CC3186" w:rsidRDefault="00CC3186" w:rsidP="00CC3186"/>
          <w:p w:rsidR="00CC3186" w:rsidRDefault="00CC3186" w:rsidP="00CC3186">
            <w:r>
              <w:t>$</w:t>
            </w:r>
          </w:p>
        </w:tc>
        <w:tc>
          <w:tcPr>
            <w:tcW w:w="1890" w:type="dxa"/>
            <w:tcBorders>
              <w:top w:val="single" w:sz="4" w:space="0" w:color="auto"/>
              <w:bottom w:val="single" w:sz="4" w:space="0" w:color="auto"/>
            </w:tcBorders>
          </w:tcPr>
          <w:p w:rsidR="00CC3186" w:rsidRDefault="00CC3186" w:rsidP="00CC3186"/>
          <w:p w:rsidR="00CC3186" w:rsidRDefault="00CC3186" w:rsidP="00CC3186">
            <w:r>
              <w:t>$</w:t>
            </w:r>
          </w:p>
        </w:tc>
        <w:tc>
          <w:tcPr>
            <w:tcW w:w="1890" w:type="dxa"/>
            <w:tcBorders>
              <w:top w:val="single" w:sz="4" w:space="0" w:color="auto"/>
              <w:bottom w:val="single" w:sz="4" w:space="0" w:color="auto"/>
            </w:tcBorders>
          </w:tcPr>
          <w:p w:rsidR="00CC3186" w:rsidRDefault="00CC3186" w:rsidP="00CC3186"/>
          <w:p w:rsidR="00CC3186" w:rsidRDefault="00CC3186" w:rsidP="00CC3186">
            <w:r>
              <w:t>$</w:t>
            </w:r>
          </w:p>
        </w:tc>
      </w:tr>
      <w:tr w:rsidR="00CC3186" w:rsidRPr="002B078E" w:rsidTr="00CE10D2">
        <w:trPr>
          <w:trHeight w:val="530"/>
        </w:trPr>
        <w:tc>
          <w:tcPr>
            <w:tcW w:w="4500" w:type="dxa"/>
          </w:tcPr>
          <w:p w:rsidR="00CC3186" w:rsidRPr="00CE10D2" w:rsidRDefault="00CC3186" w:rsidP="00CC3186">
            <w:pPr>
              <w:numPr>
                <w:ilvl w:val="0"/>
                <w:numId w:val="13"/>
              </w:numPr>
              <w:rPr>
                <w:b/>
                <w:sz w:val="20"/>
                <w:szCs w:val="20"/>
              </w:rPr>
            </w:pPr>
            <w:r w:rsidRPr="00CE10D2">
              <w:rPr>
                <w:b/>
                <w:sz w:val="20"/>
                <w:szCs w:val="20"/>
              </w:rPr>
              <w:t>Consumable Supplies</w:t>
            </w:r>
          </w:p>
          <w:p w:rsidR="00CC3186" w:rsidRPr="00CE10D2" w:rsidRDefault="00CC3186" w:rsidP="00CC3186">
            <w:pPr>
              <w:ind w:left="360"/>
              <w:rPr>
                <w:sz w:val="20"/>
                <w:szCs w:val="20"/>
              </w:rPr>
            </w:pPr>
            <w:r w:rsidRPr="00CE10D2">
              <w:rPr>
                <w:sz w:val="20"/>
                <w:szCs w:val="20"/>
              </w:rPr>
              <w:t>(Example:  Desk Top &amp; paper supplies, postage)</w:t>
            </w:r>
          </w:p>
        </w:tc>
        <w:tc>
          <w:tcPr>
            <w:tcW w:w="1980" w:type="dxa"/>
          </w:tcPr>
          <w:p w:rsidR="00CC3186" w:rsidRDefault="00CC3186" w:rsidP="00CC3186"/>
          <w:p w:rsidR="00CC3186" w:rsidRDefault="00CC3186" w:rsidP="00CC3186">
            <w:r>
              <w:t>$</w:t>
            </w:r>
          </w:p>
        </w:tc>
        <w:tc>
          <w:tcPr>
            <w:tcW w:w="1890" w:type="dxa"/>
          </w:tcPr>
          <w:p w:rsidR="00CC3186" w:rsidRDefault="00CC3186" w:rsidP="00CC3186"/>
          <w:p w:rsidR="00CC3186" w:rsidRDefault="00CC3186" w:rsidP="00CC3186">
            <w:r w:rsidRPr="0003434A">
              <w:t>$</w:t>
            </w:r>
          </w:p>
        </w:tc>
        <w:tc>
          <w:tcPr>
            <w:tcW w:w="1890" w:type="dxa"/>
          </w:tcPr>
          <w:p w:rsidR="00CC3186" w:rsidRDefault="00CC3186" w:rsidP="00CC3186"/>
          <w:p w:rsidR="00CC3186" w:rsidRDefault="00CC3186" w:rsidP="00CC3186">
            <w:r>
              <w:t>$</w:t>
            </w:r>
          </w:p>
        </w:tc>
        <w:tc>
          <w:tcPr>
            <w:tcW w:w="1890" w:type="dxa"/>
          </w:tcPr>
          <w:p w:rsidR="00CC3186" w:rsidRDefault="00CC3186" w:rsidP="00CC3186"/>
          <w:p w:rsidR="00CC3186" w:rsidRDefault="00CC3186" w:rsidP="00CC3186">
            <w:r>
              <w:t>$</w:t>
            </w:r>
          </w:p>
        </w:tc>
        <w:tc>
          <w:tcPr>
            <w:tcW w:w="1890" w:type="dxa"/>
          </w:tcPr>
          <w:p w:rsidR="00CC3186" w:rsidRDefault="00CC3186" w:rsidP="00CC3186"/>
          <w:p w:rsidR="00CC3186" w:rsidRDefault="00CC3186" w:rsidP="00CC3186">
            <w:r>
              <w:t>$</w:t>
            </w:r>
          </w:p>
        </w:tc>
      </w:tr>
      <w:tr w:rsidR="00CC3186" w:rsidRPr="002B078E" w:rsidTr="00CE10D2">
        <w:trPr>
          <w:trHeight w:val="521"/>
        </w:trPr>
        <w:tc>
          <w:tcPr>
            <w:tcW w:w="4500" w:type="dxa"/>
          </w:tcPr>
          <w:p w:rsidR="00CC3186" w:rsidRPr="00CE10D2" w:rsidRDefault="00CC3186" w:rsidP="00CC3186">
            <w:pPr>
              <w:numPr>
                <w:ilvl w:val="0"/>
                <w:numId w:val="13"/>
              </w:numPr>
              <w:rPr>
                <w:b/>
                <w:sz w:val="20"/>
                <w:szCs w:val="20"/>
              </w:rPr>
            </w:pPr>
            <w:r w:rsidRPr="00CE10D2">
              <w:rPr>
                <w:b/>
                <w:sz w:val="20"/>
                <w:szCs w:val="20"/>
              </w:rPr>
              <w:t>Travel</w:t>
            </w:r>
          </w:p>
          <w:p w:rsidR="00CC3186" w:rsidRPr="00CE10D2" w:rsidRDefault="00CC3186" w:rsidP="00CC3186">
            <w:pPr>
              <w:ind w:left="360"/>
              <w:rPr>
                <w:sz w:val="20"/>
                <w:szCs w:val="20"/>
              </w:rPr>
            </w:pPr>
            <w:r w:rsidRPr="00CE10D2">
              <w:rPr>
                <w:sz w:val="20"/>
                <w:szCs w:val="20"/>
              </w:rPr>
              <w:t>(Example:  mileage, meals, lodging)</w:t>
            </w:r>
          </w:p>
        </w:tc>
        <w:tc>
          <w:tcPr>
            <w:tcW w:w="1980" w:type="dxa"/>
          </w:tcPr>
          <w:p w:rsidR="00CC3186" w:rsidRDefault="00CC3186" w:rsidP="00CC3186"/>
          <w:p w:rsidR="00CC3186" w:rsidRDefault="00CC3186" w:rsidP="00CC3186">
            <w:r w:rsidRPr="00AB270B">
              <w:t>$</w:t>
            </w:r>
          </w:p>
        </w:tc>
        <w:tc>
          <w:tcPr>
            <w:tcW w:w="1890" w:type="dxa"/>
          </w:tcPr>
          <w:p w:rsidR="00CC3186" w:rsidRDefault="00CC3186" w:rsidP="00CC3186"/>
          <w:p w:rsidR="00CC3186" w:rsidRDefault="00CC3186" w:rsidP="00CC3186">
            <w:r w:rsidRPr="0003434A">
              <w:t>$</w:t>
            </w:r>
          </w:p>
        </w:tc>
        <w:tc>
          <w:tcPr>
            <w:tcW w:w="1890" w:type="dxa"/>
          </w:tcPr>
          <w:p w:rsidR="00CC3186" w:rsidRDefault="00CC3186" w:rsidP="00CC3186"/>
          <w:p w:rsidR="00CC3186" w:rsidRDefault="00CC3186" w:rsidP="00CC3186">
            <w:r>
              <w:t>$</w:t>
            </w:r>
          </w:p>
        </w:tc>
        <w:tc>
          <w:tcPr>
            <w:tcW w:w="1890" w:type="dxa"/>
          </w:tcPr>
          <w:p w:rsidR="00CC3186" w:rsidRDefault="00CC3186" w:rsidP="00CC3186"/>
          <w:p w:rsidR="00CC3186" w:rsidRDefault="00CC3186" w:rsidP="00CC3186">
            <w:r>
              <w:t>$</w:t>
            </w:r>
          </w:p>
        </w:tc>
        <w:tc>
          <w:tcPr>
            <w:tcW w:w="1890" w:type="dxa"/>
          </w:tcPr>
          <w:p w:rsidR="00CC3186" w:rsidRDefault="00CC3186" w:rsidP="00CC3186"/>
          <w:p w:rsidR="00CC3186" w:rsidRDefault="00CC3186" w:rsidP="00CC3186">
            <w:r>
              <w:t>$</w:t>
            </w:r>
          </w:p>
        </w:tc>
      </w:tr>
      <w:tr w:rsidR="00CC3186" w:rsidRPr="002B078E" w:rsidTr="00CE10D2">
        <w:trPr>
          <w:trHeight w:val="728"/>
        </w:trPr>
        <w:tc>
          <w:tcPr>
            <w:tcW w:w="4500" w:type="dxa"/>
          </w:tcPr>
          <w:p w:rsidR="00CC3186" w:rsidRPr="00CE10D2" w:rsidRDefault="00CC3186" w:rsidP="00CC3186">
            <w:pPr>
              <w:numPr>
                <w:ilvl w:val="0"/>
                <w:numId w:val="13"/>
              </w:numPr>
              <w:rPr>
                <w:b/>
                <w:sz w:val="20"/>
                <w:szCs w:val="20"/>
              </w:rPr>
            </w:pPr>
            <w:r w:rsidRPr="00CE10D2">
              <w:rPr>
                <w:b/>
                <w:sz w:val="20"/>
                <w:szCs w:val="20"/>
              </w:rPr>
              <w:t>Communications</w:t>
            </w:r>
          </w:p>
          <w:p w:rsidR="00CC3186" w:rsidRPr="00CE10D2" w:rsidRDefault="00CC3186" w:rsidP="00CC3186">
            <w:pPr>
              <w:ind w:left="360"/>
              <w:rPr>
                <w:sz w:val="20"/>
                <w:szCs w:val="20"/>
              </w:rPr>
            </w:pPr>
            <w:r w:rsidRPr="00CE10D2">
              <w:rPr>
                <w:sz w:val="20"/>
                <w:szCs w:val="20"/>
              </w:rPr>
              <w:t>(Example:  basic</w:t>
            </w:r>
            <w:r w:rsidR="00077861">
              <w:rPr>
                <w:sz w:val="20"/>
                <w:szCs w:val="20"/>
              </w:rPr>
              <w:t xml:space="preserve"> &amp; long distance service fees, c</w:t>
            </w:r>
            <w:r w:rsidRPr="00CE10D2">
              <w:rPr>
                <w:sz w:val="20"/>
                <w:szCs w:val="20"/>
              </w:rPr>
              <w:t>ell phone costs)</w:t>
            </w:r>
          </w:p>
        </w:tc>
        <w:tc>
          <w:tcPr>
            <w:tcW w:w="1980" w:type="dxa"/>
          </w:tcPr>
          <w:p w:rsidR="00CC3186" w:rsidRDefault="00CC3186" w:rsidP="00CC3186"/>
          <w:p w:rsidR="00CC3186" w:rsidRDefault="00CC3186" w:rsidP="00CC3186">
            <w:r w:rsidRPr="00AB270B">
              <w:t>$</w:t>
            </w:r>
          </w:p>
        </w:tc>
        <w:tc>
          <w:tcPr>
            <w:tcW w:w="1890" w:type="dxa"/>
          </w:tcPr>
          <w:p w:rsidR="00CC3186" w:rsidRDefault="00CC3186" w:rsidP="00CC3186"/>
          <w:p w:rsidR="00CC3186" w:rsidRDefault="00CC3186" w:rsidP="00CC3186">
            <w:r w:rsidRPr="0003434A">
              <w:t>$</w:t>
            </w:r>
          </w:p>
        </w:tc>
        <w:tc>
          <w:tcPr>
            <w:tcW w:w="1890" w:type="dxa"/>
          </w:tcPr>
          <w:p w:rsidR="00CC3186" w:rsidRDefault="00CC3186" w:rsidP="00CC3186"/>
          <w:p w:rsidR="00CC3186" w:rsidRDefault="00CC3186" w:rsidP="00CC3186">
            <w:r>
              <w:t>$</w:t>
            </w:r>
          </w:p>
        </w:tc>
        <w:tc>
          <w:tcPr>
            <w:tcW w:w="1890" w:type="dxa"/>
          </w:tcPr>
          <w:p w:rsidR="00CC3186" w:rsidRDefault="00CC3186" w:rsidP="00CC3186"/>
          <w:p w:rsidR="00CC3186" w:rsidRDefault="00CC3186" w:rsidP="00CC3186">
            <w:r>
              <w:t>$</w:t>
            </w:r>
          </w:p>
        </w:tc>
        <w:tc>
          <w:tcPr>
            <w:tcW w:w="1890" w:type="dxa"/>
          </w:tcPr>
          <w:p w:rsidR="00CC3186" w:rsidRDefault="00CC3186" w:rsidP="00CC3186"/>
          <w:p w:rsidR="00CC3186" w:rsidRDefault="00CC3186" w:rsidP="00CC3186">
            <w:r>
              <w:t>$</w:t>
            </w:r>
          </w:p>
        </w:tc>
      </w:tr>
      <w:tr w:rsidR="00CC3186" w:rsidRPr="002B078E" w:rsidTr="00CE10D2">
        <w:trPr>
          <w:trHeight w:val="593"/>
        </w:trPr>
        <w:tc>
          <w:tcPr>
            <w:tcW w:w="4500" w:type="dxa"/>
          </w:tcPr>
          <w:p w:rsidR="00CC3186" w:rsidRPr="00CE10D2" w:rsidRDefault="00CC3186" w:rsidP="00CC3186">
            <w:pPr>
              <w:numPr>
                <w:ilvl w:val="0"/>
                <w:numId w:val="13"/>
              </w:numPr>
              <w:rPr>
                <w:b/>
                <w:sz w:val="20"/>
                <w:szCs w:val="20"/>
              </w:rPr>
            </w:pPr>
            <w:r w:rsidRPr="00CE10D2">
              <w:rPr>
                <w:b/>
                <w:sz w:val="20"/>
                <w:szCs w:val="20"/>
              </w:rPr>
              <w:t>Non-consumable Supplies</w:t>
            </w:r>
          </w:p>
          <w:p w:rsidR="00CC3186" w:rsidRPr="00CE10D2" w:rsidRDefault="00CC3186" w:rsidP="00CC3186">
            <w:pPr>
              <w:ind w:left="360"/>
              <w:rPr>
                <w:sz w:val="20"/>
                <w:szCs w:val="20"/>
              </w:rPr>
            </w:pPr>
            <w:r w:rsidRPr="00CE10D2">
              <w:rPr>
                <w:sz w:val="20"/>
                <w:szCs w:val="20"/>
              </w:rPr>
              <w:t>(Example:  desks, computers, etc.)</w:t>
            </w:r>
          </w:p>
        </w:tc>
        <w:tc>
          <w:tcPr>
            <w:tcW w:w="1980" w:type="dxa"/>
          </w:tcPr>
          <w:p w:rsidR="00CC3186" w:rsidRDefault="00CC3186" w:rsidP="00CC3186"/>
          <w:p w:rsidR="00CC3186" w:rsidRDefault="00CC3186" w:rsidP="00CC3186">
            <w:r w:rsidRPr="00AB270B">
              <w:t>$</w:t>
            </w:r>
          </w:p>
        </w:tc>
        <w:tc>
          <w:tcPr>
            <w:tcW w:w="1890" w:type="dxa"/>
          </w:tcPr>
          <w:p w:rsidR="00CC3186" w:rsidRDefault="00CC3186" w:rsidP="00CC3186"/>
          <w:p w:rsidR="00CC3186" w:rsidRDefault="00CC3186" w:rsidP="00CC3186">
            <w:r w:rsidRPr="0003434A">
              <w:t>$</w:t>
            </w:r>
          </w:p>
        </w:tc>
        <w:tc>
          <w:tcPr>
            <w:tcW w:w="1890" w:type="dxa"/>
          </w:tcPr>
          <w:p w:rsidR="00CC3186" w:rsidRDefault="00CC3186" w:rsidP="00CC3186"/>
          <w:p w:rsidR="00CC3186" w:rsidRDefault="00CC3186" w:rsidP="00CC3186">
            <w:r>
              <w:t>$</w:t>
            </w:r>
          </w:p>
        </w:tc>
        <w:tc>
          <w:tcPr>
            <w:tcW w:w="1890" w:type="dxa"/>
          </w:tcPr>
          <w:p w:rsidR="00CC3186" w:rsidRDefault="00CC3186" w:rsidP="00CC3186"/>
          <w:p w:rsidR="00CC3186" w:rsidRDefault="00CC3186" w:rsidP="00CC3186">
            <w:r>
              <w:t>$</w:t>
            </w:r>
          </w:p>
        </w:tc>
        <w:tc>
          <w:tcPr>
            <w:tcW w:w="1890" w:type="dxa"/>
          </w:tcPr>
          <w:p w:rsidR="00CC3186" w:rsidRDefault="00CC3186" w:rsidP="00CC3186"/>
          <w:p w:rsidR="00CC3186" w:rsidRDefault="00CC3186" w:rsidP="00CC3186">
            <w:r>
              <w:t>$</w:t>
            </w:r>
          </w:p>
        </w:tc>
      </w:tr>
      <w:tr w:rsidR="00CC3186" w:rsidRPr="002B078E" w:rsidTr="00CE10D2">
        <w:trPr>
          <w:trHeight w:val="728"/>
        </w:trPr>
        <w:tc>
          <w:tcPr>
            <w:tcW w:w="4500" w:type="dxa"/>
          </w:tcPr>
          <w:p w:rsidR="00CC3186" w:rsidRPr="00CE10D2" w:rsidRDefault="00CC3186" w:rsidP="00CC3186">
            <w:pPr>
              <w:numPr>
                <w:ilvl w:val="0"/>
                <w:numId w:val="13"/>
              </w:numPr>
              <w:rPr>
                <w:b/>
                <w:sz w:val="20"/>
                <w:szCs w:val="20"/>
              </w:rPr>
            </w:pPr>
            <w:r w:rsidRPr="00CE10D2">
              <w:rPr>
                <w:b/>
                <w:sz w:val="20"/>
                <w:szCs w:val="20"/>
              </w:rPr>
              <w:t>Program Related Expenses</w:t>
            </w:r>
          </w:p>
          <w:p w:rsidR="00CC3186" w:rsidRPr="00CE10D2" w:rsidRDefault="00CC3186" w:rsidP="00CC3186">
            <w:pPr>
              <w:ind w:left="360"/>
              <w:rPr>
                <w:sz w:val="20"/>
                <w:szCs w:val="20"/>
              </w:rPr>
            </w:pPr>
            <w:r w:rsidRPr="00CE10D2">
              <w:rPr>
                <w:sz w:val="20"/>
                <w:szCs w:val="20"/>
              </w:rPr>
              <w:t>(Example:  Materials, meeting space, conference registration)</w:t>
            </w:r>
          </w:p>
        </w:tc>
        <w:tc>
          <w:tcPr>
            <w:tcW w:w="1980" w:type="dxa"/>
          </w:tcPr>
          <w:p w:rsidR="00CC3186" w:rsidRDefault="00CC3186" w:rsidP="00CC3186"/>
          <w:p w:rsidR="00CC3186" w:rsidRDefault="00CC3186" w:rsidP="00CC3186">
            <w:r w:rsidRPr="00AB270B">
              <w:t>$</w:t>
            </w:r>
          </w:p>
        </w:tc>
        <w:tc>
          <w:tcPr>
            <w:tcW w:w="1890" w:type="dxa"/>
          </w:tcPr>
          <w:p w:rsidR="00CC3186" w:rsidRDefault="00CC3186" w:rsidP="00CC3186"/>
          <w:p w:rsidR="00CC3186" w:rsidRDefault="00CC3186" w:rsidP="00CC3186">
            <w:r w:rsidRPr="0003434A">
              <w:t>$</w:t>
            </w:r>
          </w:p>
        </w:tc>
        <w:tc>
          <w:tcPr>
            <w:tcW w:w="1890" w:type="dxa"/>
          </w:tcPr>
          <w:p w:rsidR="00CC3186" w:rsidRDefault="00CC3186" w:rsidP="00CC3186"/>
          <w:p w:rsidR="00CC3186" w:rsidRDefault="00CC3186" w:rsidP="00CC3186">
            <w:r>
              <w:t>$</w:t>
            </w:r>
          </w:p>
        </w:tc>
        <w:tc>
          <w:tcPr>
            <w:tcW w:w="1890" w:type="dxa"/>
          </w:tcPr>
          <w:p w:rsidR="00CC3186" w:rsidRDefault="00CC3186" w:rsidP="00CC3186"/>
          <w:p w:rsidR="00CC3186" w:rsidRDefault="00CC3186" w:rsidP="00CC3186">
            <w:r>
              <w:t>$</w:t>
            </w:r>
          </w:p>
        </w:tc>
        <w:tc>
          <w:tcPr>
            <w:tcW w:w="1890" w:type="dxa"/>
          </w:tcPr>
          <w:p w:rsidR="00CC3186" w:rsidRDefault="00CC3186" w:rsidP="00CC3186"/>
          <w:p w:rsidR="00CC3186" w:rsidRDefault="00CC3186" w:rsidP="00CC3186">
            <w:r>
              <w:t>$</w:t>
            </w:r>
          </w:p>
        </w:tc>
      </w:tr>
      <w:tr w:rsidR="00CC3186" w:rsidRPr="002B078E" w:rsidTr="004D3DEB">
        <w:trPr>
          <w:trHeight w:val="593"/>
        </w:trPr>
        <w:tc>
          <w:tcPr>
            <w:tcW w:w="4500" w:type="dxa"/>
            <w:tcBorders>
              <w:bottom w:val="single" w:sz="24" w:space="0" w:color="auto"/>
            </w:tcBorders>
          </w:tcPr>
          <w:p w:rsidR="00CC3186" w:rsidRPr="00CE10D2" w:rsidRDefault="00CC3186" w:rsidP="00CC3186">
            <w:pPr>
              <w:numPr>
                <w:ilvl w:val="0"/>
                <w:numId w:val="13"/>
              </w:numPr>
              <w:rPr>
                <w:b/>
                <w:sz w:val="20"/>
                <w:szCs w:val="20"/>
              </w:rPr>
            </w:pPr>
            <w:r w:rsidRPr="00CE10D2">
              <w:rPr>
                <w:sz w:val="20"/>
                <w:szCs w:val="20"/>
              </w:rPr>
              <w:t xml:space="preserve"> </w:t>
            </w:r>
            <w:r w:rsidRPr="00CE10D2">
              <w:rPr>
                <w:b/>
                <w:sz w:val="20"/>
                <w:szCs w:val="20"/>
              </w:rPr>
              <w:t>Other Costs</w:t>
            </w:r>
          </w:p>
          <w:p w:rsidR="00CC3186" w:rsidRPr="00CE10D2" w:rsidRDefault="00CC3186" w:rsidP="00CC3186">
            <w:pPr>
              <w:ind w:left="360"/>
              <w:rPr>
                <w:sz w:val="20"/>
                <w:szCs w:val="20"/>
              </w:rPr>
            </w:pPr>
            <w:r w:rsidRPr="00CE10D2">
              <w:rPr>
                <w:sz w:val="20"/>
                <w:szCs w:val="20"/>
              </w:rPr>
              <w:t>(Example: Background Check fees)</w:t>
            </w:r>
          </w:p>
        </w:tc>
        <w:tc>
          <w:tcPr>
            <w:tcW w:w="1980" w:type="dxa"/>
            <w:tcBorders>
              <w:bottom w:val="single" w:sz="24" w:space="0" w:color="auto"/>
            </w:tcBorders>
          </w:tcPr>
          <w:p w:rsidR="00CC3186" w:rsidRDefault="00CC3186" w:rsidP="00CC3186"/>
          <w:p w:rsidR="00CC3186" w:rsidRDefault="00CC3186" w:rsidP="00CC3186">
            <w:r w:rsidRPr="00AB270B">
              <w:t>$</w:t>
            </w:r>
          </w:p>
        </w:tc>
        <w:tc>
          <w:tcPr>
            <w:tcW w:w="1890" w:type="dxa"/>
            <w:tcBorders>
              <w:bottom w:val="single" w:sz="24" w:space="0" w:color="auto"/>
            </w:tcBorders>
          </w:tcPr>
          <w:p w:rsidR="00CC3186" w:rsidRDefault="00CC3186" w:rsidP="00CC3186"/>
          <w:p w:rsidR="00CC3186" w:rsidRDefault="00CC3186" w:rsidP="00CC3186">
            <w:r w:rsidRPr="0003434A">
              <w:t>$</w:t>
            </w:r>
          </w:p>
        </w:tc>
        <w:tc>
          <w:tcPr>
            <w:tcW w:w="1890" w:type="dxa"/>
            <w:tcBorders>
              <w:bottom w:val="single" w:sz="24" w:space="0" w:color="auto"/>
            </w:tcBorders>
          </w:tcPr>
          <w:p w:rsidR="00CC3186" w:rsidRDefault="00CC3186" w:rsidP="00CC3186"/>
          <w:p w:rsidR="00CC3186" w:rsidRDefault="00CC3186" w:rsidP="00CC3186">
            <w:r>
              <w:t>$</w:t>
            </w:r>
          </w:p>
        </w:tc>
        <w:tc>
          <w:tcPr>
            <w:tcW w:w="1890" w:type="dxa"/>
            <w:tcBorders>
              <w:bottom w:val="single" w:sz="24" w:space="0" w:color="auto"/>
            </w:tcBorders>
          </w:tcPr>
          <w:p w:rsidR="00CC3186" w:rsidRDefault="00CC3186" w:rsidP="00CC3186"/>
          <w:p w:rsidR="00CC3186" w:rsidRDefault="00CC3186" w:rsidP="00CC3186">
            <w:r>
              <w:t>$</w:t>
            </w:r>
          </w:p>
        </w:tc>
        <w:tc>
          <w:tcPr>
            <w:tcW w:w="1890" w:type="dxa"/>
            <w:tcBorders>
              <w:bottom w:val="single" w:sz="24" w:space="0" w:color="auto"/>
            </w:tcBorders>
          </w:tcPr>
          <w:p w:rsidR="00CC3186" w:rsidRDefault="00CC3186" w:rsidP="00CC3186"/>
          <w:p w:rsidR="00CC3186" w:rsidRDefault="00CC3186" w:rsidP="00CC3186">
            <w:r>
              <w:t>$</w:t>
            </w:r>
          </w:p>
        </w:tc>
      </w:tr>
      <w:tr w:rsidR="00CC3186" w:rsidRPr="002B078E" w:rsidTr="00E7641E">
        <w:trPr>
          <w:trHeight w:val="390"/>
        </w:trPr>
        <w:tc>
          <w:tcPr>
            <w:tcW w:w="4500" w:type="dxa"/>
            <w:tcBorders>
              <w:top w:val="single" w:sz="24" w:space="0" w:color="auto"/>
              <w:left w:val="single" w:sz="24" w:space="0" w:color="auto"/>
              <w:bottom w:val="single" w:sz="24" w:space="0" w:color="auto"/>
              <w:right w:val="single" w:sz="24" w:space="0" w:color="auto"/>
            </w:tcBorders>
          </w:tcPr>
          <w:p w:rsidR="00CC3186" w:rsidRPr="004D3DEB" w:rsidRDefault="00CC3186" w:rsidP="00077861">
            <w:pPr>
              <w:pStyle w:val="Heading2"/>
              <w:rPr>
                <w:rFonts w:asciiTheme="minorHAnsi" w:hAnsiTheme="minorHAnsi"/>
                <w:b w:val="0"/>
                <w:sz w:val="24"/>
                <w:szCs w:val="24"/>
              </w:rPr>
            </w:pPr>
            <w:r w:rsidRPr="00E7641E">
              <w:rPr>
                <w:rFonts w:asciiTheme="minorHAnsi" w:hAnsiTheme="minorHAnsi"/>
                <w:sz w:val="24"/>
                <w:szCs w:val="24"/>
              </w:rPr>
              <w:t xml:space="preserve">TOTAL PROGRAM BUDGET </w:t>
            </w:r>
            <w:r w:rsidR="00077861">
              <w:rPr>
                <w:rFonts w:asciiTheme="minorHAnsi" w:hAnsiTheme="minorHAnsi"/>
                <w:sz w:val="24"/>
                <w:szCs w:val="24"/>
              </w:rPr>
              <w:t>(</w:t>
            </w:r>
            <w:r w:rsidR="00077861">
              <w:rPr>
                <w:rFonts w:asciiTheme="minorHAnsi" w:hAnsiTheme="minorHAnsi"/>
                <w:b w:val="0"/>
                <w:sz w:val="24"/>
                <w:szCs w:val="24"/>
              </w:rPr>
              <w:t>add lines</w:t>
            </w:r>
            <w:r w:rsidRPr="00E7641E">
              <w:rPr>
                <w:rFonts w:asciiTheme="minorHAnsi" w:hAnsiTheme="minorHAnsi"/>
                <w:b w:val="0"/>
                <w:sz w:val="24"/>
                <w:szCs w:val="24"/>
              </w:rPr>
              <w:t xml:space="preserve"> 1-10)</w:t>
            </w:r>
          </w:p>
        </w:tc>
        <w:tc>
          <w:tcPr>
            <w:tcW w:w="1980" w:type="dxa"/>
            <w:tcBorders>
              <w:top w:val="single" w:sz="24" w:space="0" w:color="auto"/>
              <w:left w:val="single" w:sz="24" w:space="0" w:color="auto"/>
              <w:bottom w:val="single" w:sz="24" w:space="0" w:color="auto"/>
              <w:right w:val="single" w:sz="24" w:space="0" w:color="auto"/>
            </w:tcBorders>
          </w:tcPr>
          <w:p w:rsidR="00CC3186" w:rsidRDefault="00CC3186" w:rsidP="00CC3186"/>
          <w:p w:rsidR="00CC3186" w:rsidRDefault="00CC3186" w:rsidP="00CC3186">
            <w:r w:rsidRPr="00AB270B">
              <w:t>$</w:t>
            </w:r>
          </w:p>
        </w:tc>
        <w:tc>
          <w:tcPr>
            <w:tcW w:w="1890" w:type="dxa"/>
            <w:tcBorders>
              <w:top w:val="single" w:sz="24" w:space="0" w:color="auto"/>
              <w:left w:val="single" w:sz="24" w:space="0" w:color="auto"/>
              <w:bottom w:val="single" w:sz="24" w:space="0" w:color="auto"/>
              <w:right w:val="single" w:sz="24" w:space="0" w:color="auto"/>
            </w:tcBorders>
          </w:tcPr>
          <w:p w:rsidR="00CC3186" w:rsidRDefault="00CC3186" w:rsidP="00CC3186"/>
          <w:p w:rsidR="00CC3186" w:rsidRPr="002B078E" w:rsidRDefault="00CC3186" w:rsidP="00CC3186">
            <w:r>
              <w:t>$</w:t>
            </w:r>
          </w:p>
        </w:tc>
        <w:tc>
          <w:tcPr>
            <w:tcW w:w="1890" w:type="dxa"/>
            <w:tcBorders>
              <w:top w:val="single" w:sz="24" w:space="0" w:color="auto"/>
              <w:left w:val="single" w:sz="24" w:space="0" w:color="auto"/>
              <w:bottom w:val="single" w:sz="24" w:space="0" w:color="auto"/>
              <w:right w:val="single" w:sz="24" w:space="0" w:color="auto"/>
            </w:tcBorders>
          </w:tcPr>
          <w:p w:rsidR="00CC3186" w:rsidRDefault="00CC3186" w:rsidP="00CC3186"/>
          <w:p w:rsidR="00CC3186" w:rsidRDefault="00CC3186" w:rsidP="00CC3186">
            <w:r>
              <w:t>$</w:t>
            </w:r>
          </w:p>
        </w:tc>
        <w:tc>
          <w:tcPr>
            <w:tcW w:w="1890" w:type="dxa"/>
            <w:tcBorders>
              <w:top w:val="single" w:sz="24" w:space="0" w:color="auto"/>
              <w:left w:val="single" w:sz="24" w:space="0" w:color="auto"/>
              <w:bottom w:val="single" w:sz="24" w:space="0" w:color="auto"/>
              <w:right w:val="single" w:sz="24" w:space="0" w:color="auto"/>
            </w:tcBorders>
          </w:tcPr>
          <w:p w:rsidR="00CC3186" w:rsidRDefault="00CC3186" w:rsidP="00CC3186"/>
          <w:p w:rsidR="00CC3186" w:rsidRDefault="00CC3186" w:rsidP="00CC3186">
            <w:r>
              <w:t>$</w:t>
            </w:r>
          </w:p>
        </w:tc>
        <w:tc>
          <w:tcPr>
            <w:tcW w:w="1890" w:type="dxa"/>
            <w:tcBorders>
              <w:top w:val="single" w:sz="24" w:space="0" w:color="auto"/>
              <w:left w:val="single" w:sz="24" w:space="0" w:color="auto"/>
              <w:bottom w:val="single" w:sz="24" w:space="0" w:color="auto"/>
              <w:right w:val="single" w:sz="24" w:space="0" w:color="auto"/>
            </w:tcBorders>
          </w:tcPr>
          <w:p w:rsidR="00CC3186" w:rsidRDefault="00CC3186" w:rsidP="00CC3186"/>
          <w:p w:rsidR="00CC3186" w:rsidRDefault="00CC3186" w:rsidP="00CC3186">
            <w:r>
              <w:t>$</w:t>
            </w:r>
          </w:p>
        </w:tc>
      </w:tr>
    </w:tbl>
    <w:p w:rsidR="00996FB7" w:rsidRDefault="00996FB7" w:rsidP="00E7641E">
      <w:r>
        <w:t xml:space="preserve">*Base </w:t>
      </w:r>
      <w:r w:rsidR="00C63856">
        <w:t>FY 2021 (year one)</w:t>
      </w:r>
      <w:r>
        <w:t xml:space="preserve"> budget on a 6-month contract.  Requested amounts/line</w:t>
      </w:r>
      <w:r w:rsidR="00315A53">
        <w:t>-items must align with Section 6</w:t>
      </w:r>
      <w:r>
        <w:t xml:space="preserve"> of the Narrative</w:t>
      </w:r>
    </w:p>
    <w:p w:rsidR="00E7641E" w:rsidRDefault="00996FB7" w:rsidP="00CC3186">
      <w:r>
        <w:t xml:space="preserve">**Base </w:t>
      </w:r>
      <w:r w:rsidR="00C63856">
        <w:t>FY 2022-FY 2024 (y</w:t>
      </w:r>
      <w:r>
        <w:t>ear</w:t>
      </w:r>
      <w:r w:rsidR="004D3DEB">
        <w:t>s</w:t>
      </w:r>
      <w:r>
        <w:t xml:space="preserve"> 2</w:t>
      </w:r>
      <w:r w:rsidR="004D3DEB">
        <w:t>-4</w:t>
      </w:r>
      <w:r w:rsidR="00C63856">
        <w:t>)</w:t>
      </w:r>
      <w:r w:rsidR="00E7641E">
        <w:t xml:space="preserve"> estimated budget</w:t>
      </w:r>
      <w:r w:rsidR="00077861">
        <w:t>s</w:t>
      </w:r>
      <w:r w:rsidR="00E7641E">
        <w:t xml:space="preserve"> on </w:t>
      </w:r>
      <w:r>
        <w:t>12-month contract</w:t>
      </w:r>
      <w:r w:rsidR="00E7641E">
        <w:t>s (costs for years 2-4 shall not exceed 2 x the Year 1 amount)</w:t>
      </w:r>
      <w:r>
        <w:t xml:space="preserve">. </w:t>
      </w:r>
      <w:r w:rsidR="004D3DEB">
        <w:t xml:space="preserve"> </w:t>
      </w:r>
    </w:p>
    <w:p w:rsidR="00CC3186" w:rsidRPr="00CC3186" w:rsidRDefault="004D3DEB" w:rsidP="00CC3186">
      <w:pPr>
        <w:sectPr w:rsidR="00CC3186" w:rsidRPr="00CC3186" w:rsidSect="00CC3186">
          <w:pgSz w:w="15840" w:h="12240" w:orient="landscape"/>
          <w:pgMar w:top="1008" w:right="1440" w:bottom="1008" w:left="1440" w:header="720" w:footer="720" w:gutter="0"/>
          <w:cols w:space="720"/>
          <w:docGrid w:linePitch="360"/>
        </w:sectPr>
      </w:pPr>
      <w:r>
        <w:t xml:space="preserve">***Base </w:t>
      </w:r>
      <w:r w:rsidR="00C63856">
        <w:t>FY 2025 (y</w:t>
      </w:r>
      <w:r>
        <w:t>ear 5</w:t>
      </w:r>
      <w:r w:rsidR="00C63856">
        <w:t>) estimated</w:t>
      </w:r>
      <w:r>
        <w:t xml:space="preserve"> </w:t>
      </w:r>
      <w:r w:rsidR="00077861">
        <w:t xml:space="preserve">budget </w:t>
      </w:r>
      <w:r>
        <w:t>on a 6-month contract</w:t>
      </w:r>
      <w:r w:rsidR="00204D6F">
        <w:t xml:space="preserve"> (same amount as Y</w:t>
      </w:r>
      <w:r w:rsidR="00E7641E">
        <w:t>ear 1)</w:t>
      </w:r>
      <w:r>
        <w:t>.</w:t>
      </w:r>
    </w:p>
    <w:p w:rsidR="004D3DEB" w:rsidRDefault="004D3DEB" w:rsidP="00CC3186">
      <w:pPr>
        <w:rPr>
          <w:b/>
        </w:rPr>
      </w:pPr>
    </w:p>
    <w:p w:rsidR="007B4E3A" w:rsidRDefault="007B4E3A" w:rsidP="004D3DEB">
      <w:pPr>
        <w:ind w:left="7200" w:firstLine="720"/>
        <w:jc w:val="center"/>
        <w:rPr>
          <w:b/>
        </w:rPr>
      </w:pPr>
      <w:r>
        <w:rPr>
          <w:b/>
        </w:rPr>
        <w:t xml:space="preserve">Attachment </w:t>
      </w:r>
      <w:r w:rsidR="00E26645">
        <w:rPr>
          <w:b/>
        </w:rPr>
        <w:t>3</w:t>
      </w:r>
    </w:p>
    <w:p w:rsidR="007B4E3A" w:rsidRDefault="007B4E3A" w:rsidP="00A20357">
      <w:pPr>
        <w:jc w:val="center"/>
        <w:rPr>
          <w:b/>
        </w:rPr>
      </w:pPr>
    </w:p>
    <w:p w:rsidR="00A20357" w:rsidRPr="002B078E" w:rsidRDefault="00A20357" w:rsidP="00A20357">
      <w:pPr>
        <w:jc w:val="center"/>
        <w:rPr>
          <w:b/>
        </w:rPr>
      </w:pPr>
      <w:r w:rsidRPr="002B078E">
        <w:rPr>
          <w:b/>
        </w:rPr>
        <w:t>CHILDREN’S TRUST FUND</w:t>
      </w:r>
    </w:p>
    <w:p w:rsidR="00A20357" w:rsidRPr="002B078E" w:rsidRDefault="00A20357" w:rsidP="00A20357">
      <w:pPr>
        <w:jc w:val="center"/>
        <w:rPr>
          <w:b/>
        </w:rPr>
      </w:pPr>
      <w:r w:rsidRPr="002B078E">
        <w:rPr>
          <w:b/>
        </w:rPr>
        <w:t>GRANT APPLICATION</w:t>
      </w:r>
    </w:p>
    <w:p w:rsidR="00A20357" w:rsidRPr="002B078E" w:rsidRDefault="00A20357" w:rsidP="00A20357">
      <w:pPr>
        <w:jc w:val="center"/>
        <w:rPr>
          <w:b/>
        </w:rPr>
      </w:pPr>
      <w:r w:rsidRPr="002B078E">
        <w:rPr>
          <w:b/>
        </w:rPr>
        <w:t>ASSURANCE/CERTIFICATION SIGNATURE PAGE</w:t>
      </w:r>
    </w:p>
    <w:p w:rsidR="00A20357" w:rsidRPr="002B078E" w:rsidRDefault="00A20357" w:rsidP="00A20357">
      <w:pPr>
        <w:jc w:val="center"/>
        <w:rPr>
          <w:b/>
        </w:rPr>
      </w:pPr>
      <w:r>
        <w:rPr>
          <w:b/>
        </w:rPr>
        <w:t xml:space="preserve"> </w:t>
      </w:r>
    </w:p>
    <w:p w:rsidR="00A20357" w:rsidRDefault="00A20357" w:rsidP="00A20357">
      <w:pPr>
        <w:jc w:val="center"/>
        <w:rPr>
          <w:i/>
        </w:rPr>
      </w:pPr>
    </w:p>
    <w:p w:rsidR="00A20357" w:rsidRDefault="00A20357" w:rsidP="00A20357">
      <w:pPr>
        <w:jc w:val="center"/>
        <w:rPr>
          <w:i/>
        </w:rPr>
      </w:pPr>
    </w:p>
    <w:p w:rsidR="00A20357" w:rsidRPr="002B078E" w:rsidRDefault="00A20357" w:rsidP="00A20357">
      <w:pPr>
        <w:pStyle w:val="BodyText"/>
        <w:rPr>
          <w:rFonts w:asciiTheme="minorHAnsi" w:hAnsiTheme="minorHAnsi"/>
          <w:b w:val="0"/>
        </w:rPr>
      </w:pPr>
      <w:r w:rsidRPr="002B078E">
        <w:rPr>
          <w:rFonts w:asciiTheme="minorHAnsi" w:hAnsiTheme="minorHAnsi"/>
          <w:b w:val="0"/>
        </w:rPr>
        <w:t>I, the undersigned, certify that the statements in this grant application are true and complete to the best of my knowledge and accept, as to any grant awarded, th</w:t>
      </w:r>
      <w:r>
        <w:rPr>
          <w:rFonts w:asciiTheme="minorHAnsi" w:hAnsiTheme="minorHAnsi"/>
          <w:b w:val="0"/>
        </w:rPr>
        <w:t>e obligations to comply with all</w:t>
      </w:r>
      <w:r w:rsidR="00DE7A40">
        <w:rPr>
          <w:rFonts w:asciiTheme="minorHAnsi" w:hAnsiTheme="minorHAnsi"/>
          <w:b w:val="0"/>
        </w:rPr>
        <w:t xml:space="preserve"> Children’s Trust Fund requirements</w:t>
      </w:r>
      <w:r w:rsidRPr="002B078E">
        <w:rPr>
          <w:rFonts w:asciiTheme="minorHAnsi" w:hAnsiTheme="minorHAnsi"/>
          <w:b w:val="0"/>
        </w:rPr>
        <w:t xml:space="preserve"> specified in the grant award and contract.</w:t>
      </w:r>
    </w:p>
    <w:p w:rsidR="00A20357" w:rsidRPr="002B078E" w:rsidRDefault="00A20357" w:rsidP="00A20357">
      <w:pPr>
        <w:pStyle w:val="BodyText"/>
        <w:rPr>
          <w:rFonts w:asciiTheme="minorHAnsi" w:hAnsiTheme="minorHAnsi"/>
        </w:rPr>
      </w:pPr>
    </w:p>
    <w:p w:rsidR="00A20357" w:rsidRPr="00A20357" w:rsidRDefault="00A20357" w:rsidP="00A20357">
      <w:pPr>
        <w:rPr>
          <w:sz w:val="24"/>
          <w:szCs w:val="24"/>
        </w:rPr>
      </w:pPr>
      <w:r w:rsidRPr="00A20357">
        <w:rPr>
          <w:sz w:val="24"/>
          <w:szCs w:val="24"/>
        </w:rPr>
        <w:t xml:space="preserve">I, the undersigned, certify </w:t>
      </w:r>
      <w:r w:rsidR="00DE7A40">
        <w:rPr>
          <w:sz w:val="24"/>
          <w:szCs w:val="24"/>
        </w:rPr>
        <w:t>the use of</w:t>
      </w:r>
      <w:r w:rsidRPr="00A20357">
        <w:rPr>
          <w:sz w:val="24"/>
          <w:szCs w:val="24"/>
        </w:rPr>
        <w:t xml:space="preserve"> accepted accounting procedures to provide for accurate and timely recording or receipt of fund (by source), expenditures (by items made from such funds) and of unexpended balances.  I will establish controls, which are adequate to ensure that expenditures charged to grant activities are for allowable purposes, and that documentation is readily available to verify that such charges/expenses are accurate.</w:t>
      </w:r>
    </w:p>
    <w:p w:rsidR="00A20357" w:rsidRPr="002B078E" w:rsidRDefault="00A20357" w:rsidP="00A20357"/>
    <w:p w:rsidR="00A20357" w:rsidRPr="002B078E" w:rsidRDefault="00A20357" w:rsidP="00A20357"/>
    <w:p w:rsidR="00A20357" w:rsidRPr="002B078E" w:rsidRDefault="00A20357" w:rsidP="00A20357"/>
    <w:p w:rsidR="00A20357" w:rsidRPr="002B078E" w:rsidRDefault="00A20357" w:rsidP="00A20357"/>
    <w:p w:rsidR="00A20357" w:rsidRPr="002B078E" w:rsidRDefault="00A20357" w:rsidP="00A20357">
      <w:pPr>
        <w:rPr>
          <w:b/>
        </w:rPr>
      </w:pPr>
      <w:r w:rsidRPr="002B078E">
        <w:rPr>
          <w:b/>
        </w:rPr>
        <w:t xml:space="preserve"> </w:t>
      </w:r>
    </w:p>
    <w:p w:rsidR="00A20357" w:rsidRPr="002B078E" w:rsidRDefault="00A20357" w:rsidP="00A20357">
      <w:pPr>
        <w:rPr>
          <w:b/>
        </w:rPr>
      </w:pPr>
    </w:p>
    <w:p w:rsidR="00A20357" w:rsidRPr="002B078E" w:rsidRDefault="00A20357" w:rsidP="00A20357">
      <w:pPr>
        <w:rPr>
          <w:b/>
        </w:rPr>
      </w:pPr>
    </w:p>
    <w:p w:rsidR="00A20357" w:rsidRPr="002B078E" w:rsidRDefault="00A20357" w:rsidP="00A20357">
      <w:pPr>
        <w:rPr>
          <w:b/>
        </w:rPr>
      </w:pPr>
      <w:r w:rsidRPr="002B078E">
        <w:rPr>
          <w:b/>
        </w:rPr>
        <w:t xml:space="preserve">Name:           </w:t>
      </w:r>
      <w:r w:rsidRPr="002B078E">
        <w:rPr>
          <w:b/>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3pt;height:18pt" o:ole="">
            <v:imagedata r:id="rId32" o:title=""/>
          </v:shape>
          <w:control r:id="rId33" w:name="TextBox10" w:shapeid="_x0000_i1027"/>
        </w:object>
      </w:r>
    </w:p>
    <w:p w:rsidR="00A20357" w:rsidRPr="002B078E" w:rsidRDefault="00A20357" w:rsidP="00A20357">
      <w:pPr>
        <w:rPr>
          <w:b/>
        </w:rPr>
      </w:pPr>
      <w:r w:rsidRPr="002B078E">
        <w:rPr>
          <w:b/>
        </w:rPr>
        <w:tab/>
        <w:t xml:space="preserve">          Authorized Official</w:t>
      </w:r>
      <w:r w:rsidRPr="002B078E">
        <w:rPr>
          <w:b/>
        </w:rPr>
        <w:tab/>
      </w:r>
      <w:r w:rsidRPr="002B078E">
        <w:rPr>
          <w:b/>
        </w:rPr>
        <w:tab/>
      </w:r>
      <w:r w:rsidRPr="002B078E">
        <w:rPr>
          <w:b/>
        </w:rPr>
        <w:tab/>
      </w:r>
      <w:r w:rsidRPr="002B078E">
        <w:rPr>
          <w:b/>
        </w:rPr>
        <w:tab/>
      </w:r>
      <w:r w:rsidRPr="002B078E">
        <w:rPr>
          <w:b/>
        </w:rPr>
        <w:tab/>
      </w:r>
      <w:r w:rsidRPr="002B078E">
        <w:rPr>
          <w:b/>
        </w:rPr>
        <w:tab/>
        <w:t>Title</w:t>
      </w:r>
    </w:p>
    <w:p w:rsidR="00A20357" w:rsidRPr="002B078E" w:rsidRDefault="00A20357" w:rsidP="00A20357">
      <w:pPr>
        <w:rPr>
          <w:b/>
        </w:rPr>
      </w:pPr>
    </w:p>
    <w:p w:rsidR="00A20357" w:rsidRPr="002B078E" w:rsidRDefault="00A20357" w:rsidP="00A20357">
      <w:pPr>
        <w:rPr>
          <w:b/>
        </w:rPr>
      </w:pPr>
    </w:p>
    <w:p w:rsidR="00A20357" w:rsidRPr="002B078E" w:rsidRDefault="00A20357" w:rsidP="00A20357">
      <w:pPr>
        <w:rPr>
          <w:b/>
        </w:rPr>
      </w:pPr>
    </w:p>
    <w:p w:rsidR="00A20357" w:rsidRPr="002B078E" w:rsidRDefault="00A20357" w:rsidP="00A20357">
      <w:pPr>
        <w:rPr>
          <w:b/>
        </w:rPr>
      </w:pPr>
      <w:r w:rsidRPr="002B078E">
        <w:rPr>
          <w:b/>
        </w:rPr>
        <w:t>Signature:    ___________________________________________________________________</w:t>
      </w:r>
    </w:p>
    <w:p w:rsidR="00A20357" w:rsidRPr="002B078E" w:rsidRDefault="00A20357" w:rsidP="00A20357">
      <w:pPr>
        <w:rPr>
          <w:b/>
        </w:rPr>
      </w:pPr>
      <w:r w:rsidRPr="002B078E">
        <w:rPr>
          <w:b/>
        </w:rPr>
        <w:tab/>
        <w:t xml:space="preserve">          Authorized Official  </w:t>
      </w:r>
      <w:r w:rsidRPr="002B078E">
        <w:rPr>
          <w:b/>
        </w:rPr>
        <w:tab/>
      </w:r>
      <w:r w:rsidRPr="002B078E">
        <w:rPr>
          <w:b/>
        </w:rPr>
        <w:tab/>
      </w:r>
      <w:r w:rsidRPr="002B078E">
        <w:rPr>
          <w:b/>
        </w:rPr>
        <w:tab/>
      </w:r>
      <w:r w:rsidRPr="002B078E">
        <w:rPr>
          <w:b/>
        </w:rPr>
        <w:tab/>
      </w:r>
      <w:r w:rsidRPr="002B078E">
        <w:rPr>
          <w:b/>
        </w:rPr>
        <w:tab/>
      </w:r>
      <w:r w:rsidRPr="002B078E">
        <w:rPr>
          <w:b/>
        </w:rPr>
        <w:tab/>
        <w:t>Date</w:t>
      </w:r>
    </w:p>
    <w:p w:rsidR="00A20357" w:rsidRDefault="00A20357"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1216FC" w:rsidRDefault="001216FC" w:rsidP="001216FC">
      <w:pPr>
        <w:ind w:left="8640"/>
      </w:pPr>
    </w:p>
    <w:p w:rsidR="001216FC" w:rsidRDefault="001216FC" w:rsidP="001216FC">
      <w:pPr>
        <w:ind w:left="8640"/>
      </w:pPr>
    </w:p>
    <w:p w:rsidR="004727EB" w:rsidRPr="0018618A" w:rsidRDefault="00BD0FC5" w:rsidP="001216FC">
      <w:pPr>
        <w:ind w:left="8640"/>
        <w:rPr>
          <w:b/>
          <w:sz w:val="24"/>
          <w:szCs w:val="24"/>
        </w:rPr>
      </w:pPr>
      <w:r>
        <w:rPr>
          <w:b/>
          <w:sz w:val="24"/>
          <w:szCs w:val="24"/>
        </w:rPr>
        <w:t>Attachment 4</w:t>
      </w:r>
    </w:p>
    <w:p w:rsidR="001216FC" w:rsidRPr="001216FC" w:rsidRDefault="001216FC" w:rsidP="001216FC">
      <w:pPr>
        <w:jc w:val="center"/>
        <w:rPr>
          <w:rFonts w:cstheme="minorHAnsi"/>
          <w:b/>
          <w:sz w:val="28"/>
          <w:szCs w:val="28"/>
        </w:rPr>
      </w:pPr>
      <w:r w:rsidRPr="001216FC">
        <w:rPr>
          <w:rFonts w:cstheme="minorHAnsi"/>
          <w:b/>
          <w:sz w:val="28"/>
          <w:szCs w:val="28"/>
        </w:rPr>
        <w:t xml:space="preserve">Children’s Trust Fund (CTF) </w:t>
      </w:r>
    </w:p>
    <w:p w:rsidR="001216FC" w:rsidRPr="001216FC" w:rsidRDefault="001216FC" w:rsidP="001216FC">
      <w:pPr>
        <w:jc w:val="center"/>
        <w:rPr>
          <w:rFonts w:cstheme="minorHAnsi"/>
          <w:b/>
          <w:sz w:val="28"/>
          <w:szCs w:val="28"/>
        </w:rPr>
      </w:pPr>
      <w:r w:rsidRPr="001216FC">
        <w:rPr>
          <w:rFonts w:cstheme="minorHAnsi"/>
          <w:b/>
          <w:sz w:val="28"/>
          <w:szCs w:val="28"/>
        </w:rPr>
        <w:t xml:space="preserve">Child Abuse and Neglect Prevention </w:t>
      </w:r>
    </w:p>
    <w:p w:rsidR="001216FC" w:rsidRPr="001216FC" w:rsidRDefault="00BF09FF" w:rsidP="001216FC">
      <w:pPr>
        <w:jc w:val="center"/>
        <w:rPr>
          <w:rFonts w:cstheme="minorHAnsi"/>
          <w:b/>
          <w:sz w:val="28"/>
          <w:szCs w:val="28"/>
        </w:rPr>
      </w:pPr>
      <w:r>
        <w:rPr>
          <w:rFonts w:cstheme="minorHAnsi"/>
          <w:b/>
          <w:sz w:val="28"/>
          <w:szCs w:val="28"/>
        </w:rPr>
        <w:t xml:space="preserve">Child Sexual </w:t>
      </w:r>
      <w:r w:rsidR="00077861">
        <w:rPr>
          <w:rFonts w:cstheme="minorHAnsi"/>
          <w:b/>
          <w:sz w:val="28"/>
          <w:szCs w:val="28"/>
        </w:rPr>
        <w:t xml:space="preserve">Abuse </w:t>
      </w:r>
      <w:r>
        <w:rPr>
          <w:rFonts w:cstheme="minorHAnsi"/>
          <w:b/>
          <w:sz w:val="28"/>
          <w:szCs w:val="28"/>
        </w:rPr>
        <w:t>Prevention Grant Opportunity</w:t>
      </w:r>
      <w:r w:rsidR="001216FC" w:rsidRPr="001216FC">
        <w:rPr>
          <w:rFonts w:cstheme="minorHAnsi"/>
          <w:b/>
          <w:sz w:val="28"/>
          <w:szCs w:val="28"/>
        </w:rPr>
        <w:t>/Letter of Intent (LOI)</w:t>
      </w:r>
    </w:p>
    <w:p w:rsidR="001216FC" w:rsidRPr="001216FC" w:rsidRDefault="001216FC" w:rsidP="001216FC">
      <w:pPr>
        <w:jc w:val="center"/>
        <w:rPr>
          <w:rFonts w:cstheme="minorHAnsi"/>
          <w:sz w:val="28"/>
          <w:szCs w:val="28"/>
        </w:rPr>
      </w:pPr>
      <w:r w:rsidRPr="001216FC">
        <w:rPr>
          <w:rFonts w:cstheme="minorHAnsi"/>
          <w:sz w:val="28"/>
          <w:szCs w:val="28"/>
        </w:rPr>
        <w:t>Please review the full application before submitting LOI</w:t>
      </w:r>
    </w:p>
    <w:p w:rsidR="001216FC" w:rsidRPr="001216FC" w:rsidRDefault="001216FC" w:rsidP="001216FC">
      <w:pPr>
        <w:rPr>
          <w:rFonts w:cstheme="minorHAnsi"/>
        </w:rPr>
      </w:pPr>
    </w:p>
    <w:p w:rsidR="001216FC" w:rsidRPr="001216FC" w:rsidRDefault="001216FC" w:rsidP="001216FC">
      <w:pPr>
        <w:rPr>
          <w:rFonts w:cstheme="minorHAnsi"/>
        </w:rPr>
      </w:pPr>
      <w:r w:rsidRPr="001216FC">
        <w:rPr>
          <w:rFonts w:cstheme="minorHAnsi"/>
          <w:b/>
        </w:rPr>
        <w:t>Organization Name</w:t>
      </w:r>
      <w:r w:rsidRPr="001216FC">
        <w:rPr>
          <w:rFonts w:cstheme="minorHAnsi"/>
        </w:rPr>
        <w:t>:</w:t>
      </w:r>
      <w:r w:rsidRPr="001216FC">
        <w:rPr>
          <w:rFonts w:cstheme="minorHAnsi"/>
        </w:rPr>
        <w:tab/>
        <w:t xml:space="preserve"> </w:t>
      </w:r>
      <w:r w:rsidRPr="001216FC">
        <w:rPr>
          <w:rFonts w:cstheme="minorHAnsi"/>
          <w:u w:val="single"/>
        </w:rPr>
        <w:fldChar w:fldCharType="begin">
          <w:ffData>
            <w:name w:val="Text1"/>
            <w:enabled/>
            <w:calcOnExit w:val="0"/>
            <w:textInput/>
          </w:ffData>
        </w:fldChar>
      </w:r>
      <w:bookmarkStart w:id="0" w:name="Text1"/>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bookmarkEnd w:id="0"/>
      <w:r w:rsidRPr="001216FC">
        <w:rPr>
          <w:rFonts w:cstheme="minorHAnsi"/>
        </w:rPr>
        <w:t xml:space="preserve">              </w:t>
      </w:r>
    </w:p>
    <w:p w:rsidR="001216FC" w:rsidRPr="001216FC" w:rsidRDefault="001216FC" w:rsidP="001216FC">
      <w:pPr>
        <w:rPr>
          <w:rFonts w:cstheme="minorHAnsi"/>
        </w:rPr>
      </w:pPr>
      <w:r w:rsidRPr="001216FC">
        <w:rPr>
          <w:rFonts w:cstheme="minorHAnsi"/>
          <w:b/>
        </w:rPr>
        <w:t>Street Address</w:t>
      </w:r>
      <w:r w:rsidRPr="001216FC">
        <w:rPr>
          <w:rFonts w:cstheme="minorHAnsi"/>
        </w:rPr>
        <w:t xml:space="preserve">:  </w:t>
      </w:r>
      <w:r w:rsidRPr="001216FC">
        <w:rPr>
          <w:rFonts w:cstheme="minorHAnsi"/>
        </w:rPr>
        <w:tab/>
        <w:t xml:space="preserve"> </w:t>
      </w:r>
      <w:r w:rsidRPr="001216FC">
        <w:rPr>
          <w:rFonts w:cstheme="minorHAnsi"/>
          <w:u w:val="single"/>
        </w:rPr>
        <w:fldChar w:fldCharType="begin">
          <w:ffData>
            <w:name w:val="Text2"/>
            <w:enabled/>
            <w:calcOnExit w:val="0"/>
            <w:textInput/>
          </w:ffData>
        </w:fldChar>
      </w:r>
      <w:bookmarkStart w:id="1" w:name="Text2"/>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bookmarkEnd w:id="1"/>
      <w:r w:rsidRPr="001216FC">
        <w:rPr>
          <w:rFonts w:cstheme="minorHAnsi"/>
          <w:u w:val="single"/>
        </w:rPr>
        <w:t xml:space="preserve"> </w:t>
      </w:r>
    </w:p>
    <w:p w:rsidR="001216FC" w:rsidRPr="001216FC" w:rsidRDefault="001216FC" w:rsidP="001216FC">
      <w:pPr>
        <w:rPr>
          <w:rFonts w:cstheme="minorHAnsi"/>
        </w:rPr>
      </w:pPr>
      <w:r w:rsidRPr="001216FC">
        <w:rPr>
          <w:rFonts w:cstheme="minorHAnsi"/>
          <w:b/>
        </w:rPr>
        <w:t>City, State, Zip Code</w:t>
      </w:r>
      <w:r w:rsidRPr="001216FC">
        <w:rPr>
          <w:rFonts w:cstheme="minorHAnsi"/>
        </w:rPr>
        <w:t xml:space="preserve">:  </w:t>
      </w:r>
      <w:r w:rsidRPr="001216FC">
        <w:rPr>
          <w:rFonts w:cstheme="minorHAnsi"/>
        </w:rPr>
        <w:tab/>
        <w:t xml:space="preserve"> </w:t>
      </w:r>
      <w:r w:rsidRPr="001216FC">
        <w:rPr>
          <w:rFonts w:cstheme="minorHAnsi"/>
          <w:u w:val="single"/>
        </w:rPr>
        <w:fldChar w:fldCharType="begin">
          <w:ffData>
            <w:name w:val="Text3"/>
            <w:enabled/>
            <w:calcOnExit w:val="0"/>
            <w:textInput/>
          </w:ffData>
        </w:fldChar>
      </w:r>
      <w:bookmarkStart w:id="2" w:name="Text3"/>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bookmarkEnd w:id="2"/>
    </w:p>
    <w:p w:rsidR="001216FC" w:rsidRPr="001216FC" w:rsidRDefault="001216FC" w:rsidP="001216FC">
      <w:pPr>
        <w:rPr>
          <w:rFonts w:cstheme="minorHAnsi"/>
        </w:rPr>
      </w:pPr>
      <w:r w:rsidRPr="001216FC">
        <w:rPr>
          <w:rFonts w:cstheme="minorHAnsi"/>
          <w:b/>
        </w:rPr>
        <w:t>Telephone Number</w:t>
      </w:r>
      <w:r w:rsidRPr="001216FC">
        <w:rPr>
          <w:rFonts w:cstheme="minorHAnsi"/>
        </w:rPr>
        <w:t xml:space="preserve">:  </w:t>
      </w:r>
      <w:r w:rsidRPr="001216FC">
        <w:rPr>
          <w:rFonts w:cstheme="minorHAnsi"/>
        </w:rPr>
        <w:tab/>
        <w:t xml:space="preserve"> </w:t>
      </w:r>
      <w:r w:rsidRPr="001216FC">
        <w:rPr>
          <w:rFonts w:cstheme="minorHAnsi"/>
          <w:u w:val="single"/>
        </w:rPr>
        <w:fldChar w:fldCharType="begin">
          <w:ffData>
            <w:name w:val="Text4"/>
            <w:enabled/>
            <w:calcOnExit w:val="0"/>
            <w:textInput/>
          </w:ffData>
        </w:fldChar>
      </w:r>
      <w:bookmarkStart w:id="3" w:name="Text4"/>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bookmarkEnd w:id="3"/>
    </w:p>
    <w:p w:rsidR="001216FC" w:rsidRPr="001216FC" w:rsidRDefault="001216FC" w:rsidP="001216FC">
      <w:pPr>
        <w:rPr>
          <w:rFonts w:cstheme="minorHAnsi"/>
          <w:u w:val="single"/>
        </w:rPr>
      </w:pPr>
      <w:r w:rsidRPr="001216FC">
        <w:rPr>
          <w:rFonts w:cstheme="minorHAnsi"/>
          <w:b/>
        </w:rPr>
        <w:t>Federal Tax ID#:</w:t>
      </w:r>
      <w:r w:rsidRPr="001216FC">
        <w:rPr>
          <w:rFonts w:cstheme="minorHAnsi"/>
          <w:b/>
        </w:rPr>
        <w:tab/>
      </w:r>
      <w:r w:rsidRPr="001216FC">
        <w:rPr>
          <w:rFonts w:cstheme="minorHAnsi"/>
        </w:rPr>
        <w:t xml:space="preserve"> </w:t>
      </w:r>
      <w:r w:rsidRPr="001216FC">
        <w:rPr>
          <w:rFonts w:cstheme="minorHAnsi"/>
          <w:u w:val="single"/>
        </w:rPr>
        <w:fldChar w:fldCharType="begin">
          <w:ffData>
            <w:name w:val="Text5"/>
            <w:enabled/>
            <w:calcOnExit w:val="0"/>
            <w:textInput/>
          </w:ffData>
        </w:fldChar>
      </w:r>
      <w:bookmarkStart w:id="4" w:name="Text5"/>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bookmarkEnd w:id="4"/>
    </w:p>
    <w:p w:rsidR="001216FC" w:rsidRPr="001216FC" w:rsidRDefault="001216FC" w:rsidP="001216FC">
      <w:pPr>
        <w:rPr>
          <w:rFonts w:cstheme="minorHAnsi"/>
        </w:rPr>
      </w:pPr>
    </w:p>
    <w:tbl>
      <w:tblPr>
        <w:tblStyle w:val="TableGrid"/>
        <w:tblW w:w="0" w:type="auto"/>
        <w:tblLook w:val="04A0" w:firstRow="1" w:lastRow="0" w:firstColumn="1" w:lastColumn="0" w:noHBand="0" w:noVBand="1"/>
      </w:tblPr>
      <w:tblGrid>
        <w:gridCol w:w="3406"/>
        <w:gridCol w:w="3403"/>
        <w:gridCol w:w="3405"/>
      </w:tblGrid>
      <w:tr w:rsidR="001216FC" w:rsidRPr="001216FC" w:rsidTr="004D3DEB">
        <w:tc>
          <w:tcPr>
            <w:tcW w:w="3596" w:type="dxa"/>
          </w:tcPr>
          <w:p w:rsidR="001216FC" w:rsidRPr="001216FC" w:rsidRDefault="001216FC" w:rsidP="004D3DEB">
            <w:pPr>
              <w:jc w:val="center"/>
              <w:rPr>
                <w:rFonts w:asciiTheme="minorHAnsi" w:hAnsiTheme="minorHAnsi" w:cstheme="minorHAnsi"/>
                <w:b/>
                <w:sz w:val="22"/>
                <w:szCs w:val="22"/>
              </w:rPr>
            </w:pPr>
            <w:r w:rsidRPr="001216FC">
              <w:rPr>
                <w:rFonts w:asciiTheme="minorHAnsi" w:hAnsiTheme="minorHAnsi" w:cstheme="minorHAnsi"/>
                <w:b/>
                <w:sz w:val="22"/>
                <w:szCs w:val="22"/>
              </w:rPr>
              <w:t>Contact Name(s)</w:t>
            </w:r>
          </w:p>
        </w:tc>
        <w:tc>
          <w:tcPr>
            <w:tcW w:w="3597" w:type="dxa"/>
          </w:tcPr>
          <w:p w:rsidR="001216FC" w:rsidRPr="001216FC" w:rsidRDefault="001216FC" w:rsidP="004D3DEB">
            <w:pPr>
              <w:jc w:val="center"/>
              <w:rPr>
                <w:rFonts w:asciiTheme="minorHAnsi" w:hAnsiTheme="minorHAnsi" w:cstheme="minorHAnsi"/>
                <w:b/>
                <w:sz w:val="22"/>
                <w:szCs w:val="22"/>
              </w:rPr>
            </w:pPr>
            <w:r w:rsidRPr="001216FC">
              <w:rPr>
                <w:rFonts w:asciiTheme="minorHAnsi" w:hAnsiTheme="minorHAnsi" w:cstheme="minorHAnsi"/>
                <w:b/>
                <w:sz w:val="22"/>
                <w:szCs w:val="22"/>
              </w:rPr>
              <w:t>Contact Title(s)</w:t>
            </w:r>
          </w:p>
        </w:tc>
        <w:tc>
          <w:tcPr>
            <w:tcW w:w="3597" w:type="dxa"/>
          </w:tcPr>
          <w:p w:rsidR="001216FC" w:rsidRPr="001216FC" w:rsidRDefault="001216FC" w:rsidP="004D3DEB">
            <w:pPr>
              <w:jc w:val="center"/>
              <w:rPr>
                <w:rFonts w:asciiTheme="minorHAnsi" w:hAnsiTheme="minorHAnsi" w:cstheme="minorHAnsi"/>
                <w:b/>
                <w:sz w:val="22"/>
                <w:szCs w:val="22"/>
              </w:rPr>
            </w:pPr>
            <w:r w:rsidRPr="001216FC">
              <w:rPr>
                <w:rFonts w:asciiTheme="minorHAnsi" w:hAnsiTheme="minorHAnsi" w:cstheme="minorHAnsi"/>
                <w:b/>
                <w:sz w:val="22"/>
                <w:szCs w:val="22"/>
              </w:rPr>
              <w:t>Contact Email(s)</w:t>
            </w:r>
          </w:p>
        </w:tc>
      </w:tr>
      <w:tr w:rsidR="001216FC" w:rsidRPr="001216FC" w:rsidTr="004D3DEB">
        <w:trPr>
          <w:trHeight w:val="368"/>
        </w:trPr>
        <w:tc>
          <w:tcPr>
            <w:tcW w:w="3596" w:type="dxa"/>
          </w:tcPr>
          <w:p w:rsidR="001216FC" w:rsidRPr="001216FC" w:rsidRDefault="001216FC" w:rsidP="004D3DEB">
            <w:pPr>
              <w:rPr>
                <w:rFonts w:asciiTheme="minorHAnsi" w:hAnsiTheme="minorHAnsi" w:cstheme="minorHAnsi"/>
                <w:sz w:val="22"/>
                <w:szCs w:val="22"/>
              </w:rPr>
            </w:pPr>
            <w:r w:rsidRPr="001216FC">
              <w:rPr>
                <w:rFonts w:cstheme="minorHAnsi"/>
              </w:rPr>
              <w:fldChar w:fldCharType="begin">
                <w:ffData>
                  <w:name w:val="Text6"/>
                  <w:enabled/>
                  <w:calcOnExit w:val="0"/>
                  <w:textInput/>
                </w:ffData>
              </w:fldChar>
            </w:r>
            <w:bookmarkStart w:id="5" w:name="Text6"/>
            <w:r w:rsidRPr="001216FC">
              <w:rPr>
                <w:rFonts w:asciiTheme="minorHAnsi" w:hAnsiTheme="minorHAnsi" w:cstheme="minorHAnsi"/>
                <w:sz w:val="22"/>
                <w:szCs w:val="22"/>
              </w:rPr>
              <w:instrText xml:space="preserve"> FORMTEXT </w:instrText>
            </w:r>
            <w:r w:rsidRPr="001216FC">
              <w:rPr>
                <w:rFonts w:cstheme="minorHAnsi"/>
              </w:rPr>
            </w:r>
            <w:r w:rsidRPr="001216FC">
              <w:rPr>
                <w:rFonts w:cstheme="minorHAnsi"/>
              </w:rPr>
              <w:fldChar w:fldCharType="separate"/>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cstheme="minorHAnsi"/>
              </w:rPr>
              <w:fldChar w:fldCharType="end"/>
            </w:r>
            <w:bookmarkEnd w:id="5"/>
          </w:p>
        </w:tc>
        <w:tc>
          <w:tcPr>
            <w:tcW w:w="3597" w:type="dxa"/>
          </w:tcPr>
          <w:p w:rsidR="001216FC" w:rsidRPr="001216FC" w:rsidRDefault="001216FC" w:rsidP="004D3DEB">
            <w:pPr>
              <w:rPr>
                <w:rFonts w:asciiTheme="minorHAnsi" w:hAnsiTheme="minorHAnsi" w:cstheme="minorHAnsi"/>
                <w:sz w:val="22"/>
                <w:szCs w:val="22"/>
              </w:rPr>
            </w:pPr>
            <w:r w:rsidRPr="001216FC">
              <w:rPr>
                <w:rFonts w:cstheme="minorHAnsi"/>
              </w:rPr>
              <w:fldChar w:fldCharType="begin">
                <w:ffData>
                  <w:name w:val="Text8"/>
                  <w:enabled/>
                  <w:calcOnExit w:val="0"/>
                  <w:textInput/>
                </w:ffData>
              </w:fldChar>
            </w:r>
            <w:bookmarkStart w:id="6" w:name="Text8"/>
            <w:r w:rsidRPr="001216FC">
              <w:rPr>
                <w:rFonts w:asciiTheme="minorHAnsi" w:hAnsiTheme="minorHAnsi" w:cstheme="minorHAnsi"/>
                <w:sz w:val="22"/>
                <w:szCs w:val="22"/>
              </w:rPr>
              <w:instrText xml:space="preserve"> FORMTEXT </w:instrText>
            </w:r>
            <w:r w:rsidRPr="001216FC">
              <w:rPr>
                <w:rFonts w:cstheme="minorHAnsi"/>
              </w:rPr>
            </w:r>
            <w:r w:rsidRPr="001216FC">
              <w:rPr>
                <w:rFonts w:cstheme="minorHAnsi"/>
              </w:rPr>
              <w:fldChar w:fldCharType="separate"/>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cstheme="minorHAnsi"/>
              </w:rPr>
              <w:fldChar w:fldCharType="end"/>
            </w:r>
            <w:bookmarkEnd w:id="6"/>
          </w:p>
        </w:tc>
        <w:tc>
          <w:tcPr>
            <w:tcW w:w="3597" w:type="dxa"/>
          </w:tcPr>
          <w:p w:rsidR="001216FC" w:rsidRPr="001216FC" w:rsidRDefault="001216FC" w:rsidP="004D3DEB">
            <w:pPr>
              <w:rPr>
                <w:rFonts w:asciiTheme="minorHAnsi" w:hAnsiTheme="minorHAnsi" w:cstheme="minorHAnsi"/>
                <w:sz w:val="22"/>
                <w:szCs w:val="22"/>
              </w:rPr>
            </w:pPr>
            <w:r w:rsidRPr="001216FC">
              <w:rPr>
                <w:rFonts w:cstheme="minorHAnsi"/>
              </w:rPr>
              <w:fldChar w:fldCharType="begin">
                <w:ffData>
                  <w:name w:val="Text10"/>
                  <w:enabled/>
                  <w:calcOnExit w:val="0"/>
                  <w:textInput/>
                </w:ffData>
              </w:fldChar>
            </w:r>
            <w:bookmarkStart w:id="7" w:name="Text10"/>
            <w:r w:rsidRPr="001216FC">
              <w:rPr>
                <w:rFonts w:asciiTheme="minorHAnsi" w:hAnsiTheme="minorHAnsi" w:cstheme="minorHAnsi"/>
                <w:sz w:val="22"/>
                <w:szCs w:val="22"/>
              </w:rPr>
              <w:instrText xml:space="preserve"> FORMTEXT </w:instrText>
            </w:r>
            <w:r w:rsidRPr="001216FC">
              <w:rPr>
                <w:rFonts w:cstheme="minorHAnsi"/>
              </w:rPr>
            </w:r>
            <w:r w:rsidRPr="001216FC">
              <w:rPr>
                <w:rFonts w:cstheme="minorHAnsi"/>
              </w:rPr>
              <w:fldChar w:fldCharType="separate"/>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cstheme="minorHAnsi"/>
              </w:rPr>
              <w:fldChar w:fldCharType="end"/>
            </w:r>
            <w:bookmarkEnd w:id="7"/>
          </w:p>
        </w:tc>
      </w:tr>
      <w:tr w:rsidR="001216FC" w:rsidRPr="001216FC" w:rsidTr="004D3DEB">
        <w:trPr>
          <w:trHeight w:val="368"/>
        </w:trPr>
        <w:tc>
          <w:tcPr>
            <w:tcW w:w="3596" w:type="dxa"/>
          </w:tcPr>
          <w:p w:rsidR="001216FC" w:rsidRPr="001216FC" w:rsidRDefault="001216FC" w:rsidP="004D3DEB">
            <w:pPr>
              <w:rPr>
                <w:rFonts w:asciiTheme="minorHAnsi" w:hAnsiTheme="minorHAnsi" w:cstheme="minorHAnsi"/>
                <w:sz w:val="22"/>
                <w:szCs w:val="22"/>
              </w:rPr>
            </w:pPr>
            <w:r w:rsidRPr="001216FC">
              <w:rPr>
                <w:rFonts w:cstheme="minorHAnsi"/>
              </w:rPr>
              <w:fldChar w:fldCharType="begin">
                <w:ffData>
                  <w:name w:val="Text7"/>
                  <w:enabled/>
                  <w:calcOnExit w:val="0"/>
                  <w:textInput/>
                </w:ffData>
              </w:fldChar>
            </w:r>
            <w:bookmarkStart w:id="8" w:name="Text7"/>
            <w:r w:rsidRPr="001216FC">
              <w:rPr>
                <w:rFonts w:asciiTheme="minorHAnsi" w:hAnsiTheme="minorHAnsi" w:cstheme="minorHAnsi"/>
                <w:sz w:val="22"/>
                <w:szCs w:val="22"/>
              </w:rPr>
              <w:instrText xml:space="preserve"> FORMTEXT </w:instrText>
            </w:r>
            <w:r w:rsidRPr="001216FC">
              <w:rPr>
                <w:rFonts w:cstheme="minorHAnsi"/>
              </w:rPr>
            </w:r>
            <w:r w:rsidRPr="001216FC">
              <w:rPr>
                <w:rFonts w:cstheme="minorHAnsi"/>
              </w:rPr>
              <w:fldChar w:fldCharType="separate"/>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cstheme="minorHAnsi"/>
              </w:rPr>
              <w:fldChar w:fldCharType="end"/>
            </w:r>
            <w:bookmarkEnd w:id="8"/>
          </w:p>
        </w:tc>
        <w:tc>
          <w:tcPr>
            <w:tcW w:w="3597" w:type="dxa"/>
          </w:tcPr>
          <w:p w:rsidR="001216FC" w:rsidRPr="001216FC" w:rsidRDefault="001216FC" w:rsidP="004D3DEB">
            <w:pPr>
              <w:rPr>
                <w:rFonts w:asciiTheme="minorHAnsi" w:hAnsiTheme="minorHAnsi" w:cstheme="minorHAnsi"/>
                <w:sz w:val="22"/>
                <w:szCs w:val="22"/>
              </w:rPr>
            </w:pPr>
            <w:r w:rsidRPr="001216FC">
              <w:rPr>
                <w:rFonts w:cstheme="minorHAnsi"/>
              </w:rPr>
              <w:fldChar w:fldCharType="begin">
                <w:ffData>
                  <w:name w:val="Text9"/>
                  <w:enabled/>
                  <w:calcOnExit w:val="0"/>
                  <w:textInput/>
                </w:ffData>
              </w:fldChar>
            </w:r>
            <w:bookmarkStart w:id="9" w:name="Text9"/>
            <w:r w:rsidRPr="001216FC">
              <w:rPr>
                <w:rFonts w:asciiTheme="minorHAnsi" w:hAnsiTheme="minorHAnsi" w:cstheme="minorHAnsi"/>
                <w:sz w:val="22"/>
                <w:szCs w:val="22"/>
              </w:rPr>
              <w:instrText xml:space="preserve"> FORMTEXT </w:instrText>
            </w:r>
            <w:r w:rsidRPr="001216FC">
              <w:rPr>
                <w:rFonts w:cstheme="minorHAnsi"/>
              </w:rPr>
            </w:r>
            <w:r w:rsidRPr="001216FC">
              <w:rPr>
                <w:rFonts w:cstheme="minorHAnsi"/>
              </w:rPr>
              <w:fldChar w:fldCharType="separate"/>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cstheme="minorHAnsi"/>
              </w:rPr>
              <w:fldChar w:fldCharType="end"/>
            </w:r>
            <w:bookmarkEnd w:id="9"/>
          </w:p>
        </w:tc>
        <w:tc>
          <w:tcPr>
            <w:tcW w:w="3597" w:type="dxa"/>
          </w:tcPr>
          <w:p w:rsidR="001216FC" w:rsidRPr="001216FC" w:rsidRDefault="001216FC" w:rsidP="004D3DEB">
            <w:pPr>
              <w:rPr>
                <w:rFonts w:asciiTheme="minorHAnsi" w:hAnsiTheme="minorHAnsi" w:cstheme="minorHAnsi"/>
                <w:sz w:val="22"/>
                <w:szCs w:val="22"/>
              </w:rPr>
            </w:pPr>
            <w:r w:rsidRPr="001216FC">
              <w:rPr>
                <w:rFonts w:cstheme="minorHAnsi"/>
              </w:rPr>
              <w:fldChar w:fldCharType="begin">
                <w:ffData>
                  <w:name w:val="Text11"/>
                  <w:enabled/>
                  <w:calcOnExit w:val="0"/>
                  <w:textInput/>
                </w:ffData>
              </w:fldChar>
            </w:r>
            <w:bookmarkStart w:id="10" w:name="Text11"/>
            <w:r w:rsidRPr="001216FC">
              <w:rPr>
                <w:rFonts w:asciiTheme="minorHAnsi" w:hAnsiTheme="minorHAnsi" w:cstheme="minorHAnsi"/>
                <w:sz w:val="22"/>
                <w:szCs w:val="22"/>
              </w:rPr>
              <w:instrText xml:space="preserve"> FORMTEXT </w:instrText>
            </w:r>
            <w:r w:rsidRPr="001216FC">
              <w:rPr>
                <w:rFonts w:cstheme="minorHAnsi"/>
              </w:rPr>
            </w:r>
            <w:r w:rsidRPr="001216FC">
              <w:rPr>
                <w:rFonts w:cstheme="minorHAnsi"/>
              </w:rPr>
              <w:fldChar w:fldCharType="separate"/>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cstheme="minorHAnsi"/>
              </w:rPr>
              <w:fldChar w:fldCharType="end"/>
            </w:r>
            <w:bookmarkEnd w:id="10"/>
          </w:p>
        </w:tc>
      </w:tr>
    </w:tbl>
    <w:p w:rsidR="001216FC" w:rsidRPr="001216FC" w:rsidRDefault="001216FC" w:rsidP="001216FC">
      <w:pPr>
        <w:rPr>
          <w:rFonts w:cstheme="minorHAnsi"/>
        </w:rPr>
      </w:pPr>
    </w:p>
    <w:p w:rsidR="001216FC" w:rsidRPr="001216FC" w:rsidRDefault="00BF09FF" w:rsidP="001216FC">
      <w:pPr>
        <w:rPr>
          <w:rFonts w:cstheme="minorHAnsi"/>
          <w:u w:val="single"/>
        </w:rPr>
      </w:pPr>
      <w:r>
        <w:rPr>
          <w:rFonts w:cstheme="minorHAnsi"/>
          <w:b/>
        </w:rPr>
        <w:t>Name of Proposed Project</w:t>
      </w:r>
      <w:r w:rsidR="001216FC" w:rsidRPr="001216FC">
        <w:rPr>
          <w:rFonts w:cstheme="minorHAnsi"/>
        </w:rPr>
        <w:t xml:space="preserve">:  </w:t>
      </w:r>
      <w:r w:rsidR="001216FC" w:rsidRPr="001216FC">
        <w:rPr>
          <w:rFonts w:cstheme="minorHAnsi"/>
          <w:u w:val="single"/>
        </w:rPr>
        <w:t>______________________________________________________________________</w:t>
      </w:r>
    </w:p>
    <w:p w:rsidR="001216FC" w:rsidRPr="001216FC" w:rsidRDefault="001216FC" w:rsidP="001216FC">
      <w:pPr>
        <w:rPr>
          <w:rFonts w:cstheme="minorHAnsi"/>
        </w:rPr>
      </w:pPr>
    </w:p>
    <w:p w:rsidR="001216FC" w:rsidRPr="001216FC" w:rsidRDefault="001216FC" w:rsidP="001216FC">
      <w:pPr>
        <w:rPr>
          <w:rFonts w:cstheme="minorHAnsi"/>
        </w:rPr>
      </w:pPr>
      <w:r w:rsidRPr="001216FC">
        <w:rPr>
          <w:rFonts w:cstheme="minorHAnsi"/>
          <w:b/>
        </w:rPr>
        <w:t>Estimated amount to be requested</w:t>
      </w:r>
      <w:r w:rsidRPr="001216FC">
        <w:rPr>
          <w:rFonts w:cstheme="minorHAnsi"/>
        </w:rPr>
        <w:t>:</w:t>
      </w:r>
      <w:r w:rsidR="00BF09FF">
        <w:rPr>
          <w:rFonts w:cstheme="minorHAnsi"/>
        </w:rPr>
        <w:t xml:space="preserve">    </w:t>
      </w:r>
      <w:r w:rsidR="00077861">
        <w:rPr>
          <w:rFonts w:cstheme="minorHAnsi"/>
        </w:rPr>
        <w:tab/>
      </w:r>
      <w:r w:rsidR="004D3DEB">
        <w:rPr>
          <w:rFonts w:cstheme="minorHAnsi"/>
        </w:rPr>
        <w:t>Year 1 (January 1, 2021 – June 30</w:t>
      </w:r>
      <w:r w:rsidR="00BF09FF">
        <w:rPr>
          <w:rFonts w:cstheme="minorHAnsi"/>
        </w:rPr>
        <w:t>, 2021</w:t>
      </w:r>
      <w:r w:rsidRPr="001216FC">
        <w:rPr>
          <w:rFonts w:cstheme="minorHAnsi"/>
        </w:rPr>
        <w:t>)</w:t>
      </w:r>
      <w:r w:rsidRPr="001216FC">
        <w:rPr>
          <w:rFonts w:cstheme="minorHAnsi"/>
        </w:rPr>
        <w:tab/>
      </w:r>
      <w:r w:rsidRPr="001216FC">
        <w:rPr>
          <w:rFonts w:cstheme="minorHAnsi"/>
        </w:rPr>
        <w:tab/>
      </w:r>
      <w:r w:rsidRPr="001216FC">
        <w:rPr>
          <w:rFonts w:cstheme="minorHAnsi"/>
        </w:rPr>
        <w:tab/>
      </w:r>
      <w:r w:rsidRPr="001216FC">
        <w:rPr>
          <w:rFonts w:cstheme="minorHAnsi"/>
          <w:u w:val="single"/>
        </w:rPr>
        <w:t>$</w:t>
      </w:r>
      <w:r w:rsidRPr="001216FC">
        <w:rPr>
          <w:rFonts w:cstheme="minorHAnsi"/>
          <w:u w:val="single"/>
        </w:rPr>
        <w:fldChar w:fldCharType="begin">
          <w:ffData>
            <w:name w:val="Text12"/>
            <w:enabled/>
            <w:calcOnExit w:val="0"/>
            <w:textInput/>
          </w:ffData>
        </w:fldChar>
      </w:r>
      <w:bookmarkStart w:id="11" w:name="Text12"/>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bookmarkEnd w:id="11"/>
      <w:r w:rsidRPr="001216FC">
        <w:rPr>
          <w:rFonts w:cstheme="minorHAnsi"/>
        </w:rPr>
        <w:tab/>
        <w:t xml:space="preserve">     </w:t>
      </w:r>
    </w:p>
    <w:p w:rsidR="001216FC" w:rsidRPr="001216FC" w:rsidRDefault="00077861" w:rsidP="001216FC">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1216FC" w:rsidRPr="001216FC">
        <w:rPr>
          <w:rFonts w:cstheme="minorHAnsi"/>
        </w:rPr>
        <w:t>Year 2 (</w:t>
      </w:r>
      <w:r w:rsidR="004D3DEB">
        <w:rPr>
          <w:rFonts w:cstheme="minorHAnsi"/>
        </w:rPr>
        <w:t xml:space="preserve">July </w:t>
      </w:r>
      <w:r w:rsidR="00BF09FF">
        <w:rPr>
          <w:rFonts w:cstheme="minorHAnsi"/>
        </w:rPr>
        <w:t>1</w:t>
      </w:r>
      <w:r w:rsidR="004D3DEB">
        <w:rPr>
          <w:rFonts w:cstheme="minorHAnsi"/>
        </w:rPr>
        <w:t>, 2021</w:t>
      </w:r>
      <w:r w:rsidR="00BF09FF">
        <w:rPr>
          <w:rFonts w:cstheme="minorHAnsi"/>
        </w:rPr>
        <w:t xml:space="preserve"> – </w:t>
      </w:r>
      <w:r w:rsidR="004D3DEB">
        <w:rPr>
          <w:rFonts w:cstheme="minorHAnsi"/>
        </w:rPr>
        <w:t>June 30</w:t>
      </w:r>
      <w:r w:rsidR="00BF09FF">
        <w:rPr>
          <w:rFonts w:cstheme="minorHAnsi"/>
        </w:rPr>
        <w:t>, 2022</w:t>
      </w:r>
      <w:r w:rsidR="001216FC" w:rsidRPr="001216FC">
        <w:rPr>
          <w:rFonts w:cstheme="minorHAnsi"/>
        </w:rPr>
        <w:t>), if applicable</w:t>
      </w:r>
      <w:r w:rsidR="001216FC" w:rsidRPr="001216FC">
        <w:rPr>
          <w:rFonts w:cstheme="minorHAnsi"/>
        </w:rPr>
        <w:tab/>
      </w:r>
      <w:r w:rsidR="001216FC" w:rsidRPr="001216FC">
        <w:rPr>
          <w:rFonts w:cstheme="minorHAnsi"/>
          <w:u w:val="single"/>
        </w:rPr>
        <w:t>$</w:t>
      </w:r>
      <w:r w:rsidR="001216FC" w:rsidRPr="001216FC">
        <w:rPr>
          <w:rFonts w:cstheme="minorHAnsi"/>
          <w:u w:val="single"/>
        </w:rPr>
        <w:fldChar w:fldCharType="begin">
          <w:ffData>
            <w:name w:val="Text12"/>
            <w:enabled/>
            <w:calcOnExit w:val="0"/>
            <w:textInput/>
          </w:ffData>
        </w:fldChar>
      </w:r>
      <w:r w:rsidR="001216FC" w:rsidRPr="001216FC">
        <w:rPr>
          <w:rFonts w:cstheme="minorHAnsi"/>
          <w:u w:val="single"/>
        </w:rPr>
        <w:instrText xml:space="preserve"> FORMTEXT </w:instrText>
      </w:r>
      <w:r w:rsidR="001216FC" w:rsidRPr="001216FC">
        <w:rPr>
          <w:rFonts w:cstheme="minorHAnsi"/>
          <w:u w:val="single"/>
        </w:rPr>
      </w:r>
      <w:r w:rsidR="001216FC" w:rsidRPr="001216FC">
        <w:rPr>
          <w:rFonts w:cstheme="minorHAnsi"/>
          <w:u w:val="single"/>
        </w:rPr>
        <w:fldChar w:fldCharType="separate"/>
      </w:r>
      <w:r w:rsidR="001216FC" w:rsidRPr="001216FC">
        <w:rPr>
          <w:rFonts w:cstheme="minorHAnsi"/>
          <w:noProof/>
          <w:u w:val="single"/>
        </w:rPr>
        <w:t> </w:t>
      </w:r>
      <w:r w:rsidR="001216FC" w:rsidRPr="001216FC">
        <w:rPr>
          <w:rFonts w:cstheme="minorHAnsi"/>
          <w:noProof/>
          <w:u w:val="single"/>
        </w:rPr>
        <w:t> </w:t>
      </w:r>
      <w:r w:rsidR="001216FC" w:rsidRPr="001216FC">
        <w:rPr>
          <w:rFonts w:cstheme="minorHAnsi"/>
          <w:noProof/>
          <w:u w:val="single"/>
        </w:rPr>
        <w:t> </w:t>
      </w:r>
      <w:r w:rsidR="001216FC" w:rsidRPr="001216FC">
        <w:rPr>
          <w:rFonts w:cstheme="minorHAnsi"/>
          <w:noProof/>
          <w:u w:val="single"/>
        </w:rPr>
        <w:t> </w:t>
      </w:r>
      <w:r w:rsidR="001216FC" w:rsidRPr="001216FC">
        <w:rPr>
          <w:rFonts w:cstheme="minorHAnsi"/>
          <w:noProof/>
          <w:u w:val="single"/>
        </w:rPr>
        <w:t> </w:t>
      </w:r>
      <w:r w:rsidR="001216FC" w:rsidRPr="001216FC">
        <w:rPr>
          <w:rFonts w:cstheme="minorHAnsi"/>
          <w:u w:val="single"/>
        </w:rPr>
        <w:fldChar w:fldCharType="end"/>
      </w:r>
      <w:r w:rsidR="001216FC" w:rsidRPr="001216FC">
        <w:rPr>
          <w:rFonts w:cstheme="minorHAnsi"/>
        </w:rPr>
        <w:t xml:space="preserve"> </w:t>
      </w:r>
    </w:p>
    <w:p w:rsidR="00BF09FF" w:rsidRDefault="001216FC" w:rsidP="001216FC">
      <w:pPr>
        <w:rPr>
          <w:rFonts w:cstheme="minorHAnsi"/>
          <w:u w:val="single"/>
        </w:rPr>
      </w:pPr>
      <w:r w:rsidRPr="001216FC">
        <w:rPr>
          <w:rFonts w:cstheme="minorHAnsi"/>
        </w:rPr>
        <w:tab/>
      </w:r>
      <w:r w:rsidRPr="001216FC">
        <w:rPr>
          <w:rFonts w:cstheme="minorHAnsi"/>
        </w:rPr>
        <w:tab/>
      </w:r>
      <w:r w:rsidRPr="001216FC">
        <w:rPr>
          <w:rFonts w:cstheme="minorHAnsi"/>
        </w:rPr>
        <w:tab/>
      </w:r>
      <w:r w:rsidRPr="001216FC">
        <w:rPr>
          <w:rFonts w:cstheme="minorHAnsi"/>
        </w:rPr>
        <w:tab/>
      </w:r>
      <w:r w:rsidRPr="001216FC">
        <w:rPr>
          <w:rFonts w:cstheme="minorHAnsi"/>
        </w:rPr>
        <w:tab/>
        <w:t>Year 3 (</w:t>
      </w:r>
      <w:r w:rsidR="004D3DEB">
        <w:rPr>
          <w:rFonts w:cstheme="minorHAnsi"/>
        </w:rPr>
        <w:t>July 1, 2022 – June 30, 2023</w:t>
      </w:r>
      <w:r w:rsidRPr="001216FC">
        <w:rPr>
          <w:rFonts w:cstheme="minorHAnsi"/>
        </w:rPr>
        <w:t>), if applicable</w:t>
      </w:r>
      <w:r w:rsidRPr="001216FC">
        <w:rPr>
          <w:rFonts w:cstheme="minorHAnsi"/>
        </w:rPr>
        <w:tab/>
      </w:r>
      <w:r w:rsidRPr="001216FC">
        <w:rPr>
          <w:rFonts w:cstheme="minorHAnsi"/>
          <w:u w:val="single"/>
        </w:rPr>
        <w:t>$</w:t>
      </w:r>
      <w:r w:rsidRPr="001216FC">
        <w:rPr>
          <w:rFonts w:cstheme="minorHAnsi"/>
          <w:u w:val="single"/>
        </w:rPr>
        <w:fldChar w:fldCharType="begin">
          <w:ffData>
            <w:name w:val="Text12"/>
            <w:enabled/>
            <w:calcOnExit w:val="0"/>
            <w:textInput/>
          </w:ffData>
        </w:fldChar>
      </w:r>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p>
    <w:p w:rsidR="00BF09FF" w:rsidRDefault="00BF09FF" w:rsidP="001216FC">
      <w:pPr>
        <w:rPr>
          <w:rFonts w:cstheme="minorHAnsi"/>
          <w:u w:val="single"/>
        </w:rPr>
      </w:pPr>
      <w:r>
        <w:rPr>
          <w:rFonts w:cstheme="minorHAnsi"/>
        </w:rPr>
        <w:tab/>
      </w:r>
      <w:r>
        <w:rPr>
          <w:rFonts w:cstheme="minorHAnsi"/>
        </w:rPr>
        <w:tab/>
      </w:r>
      <w:r>
        <w:rPr>
          <w:rFonts w:cstheme="minorHAnsi"/>
        </w:rPr>
        <w:tab/>
      </w:r>
      <w:r>
        <w:rPr>
          <w:rFonts w:cstheme="minorHAnsi"/>
        </w:rPr>
        <w:tab/>
      </w:r>
      <w:r>
        <w:rPr>
          <w:rFonts w:cstheme="minorHAnsi"/>
        </w:rPr>
        <w:tab/>
      </w:r>
      <w:r w:rsidR="004D3DEB">
        <w:rPr>
          <w:rFonts w:cstheme="minorHAnsi"/>
        </w:rPr>
        <w:t>Year 4</w:t>
      </w:r>
      <w:r w:rsidRPr="001216FC">
        <w:rPr>
          <w:rFonts w:cstheme="minorHAnsi"/>
        </w:rPr>
        <w:t xml:space="preserve"> (</w:t>
      </w:r>
      <w:r w:rsidR="004D3DEB">
        <w:rPr>
          <w:rFonts w:cstheme="minorHAnsi"/>
        </w:rPr>
        <w:t>July 1, 2023 – June 30, 202</w:t>
      </w:r>
      <w:r>
        <w:rPr>
          <w:rFonts w:cstheme="minorHAnsi"/>
        </w:rPr>
        <w:t>4</w:t>
      </w:r>
      <w:r w:rsidRPr="001216FC">
        <w:rPr>
          <w:rFonts w:cstheme="minorHAnsi"/>
        </w:rPr>
        <w:t>), if applicable</w:t>
      </w:r>
      <w:r w:rsidRPr="001216FC">
        <w:rPr>
          <w:rFonts w:cstheme="minorHAnsi"/>
        </w:rPr>
        <w:tab/>
      </w:r>
      <w:r w:rsidRPr="001216FC">
        <w:rPr>
          <w:rFonts w:cstheme="minorHAnsi"/>
          <w:u w:val="single"/>
        </w:rPr>
        <w:t>$</w:t>
      </w:r>
      <w:r w:rsidRPr="001216FC">
        <w:rPr>
          <w:rFonts w:cstheme="minorHAnsi"/>
          <w:u w:val="single"/>
        </w:rPr>
        <w:fldChar w:fldCharType="begin">
          <w:ffData>
            <w:name w:val="Text12"/>
            <w:enabled/>
            <w:calcOnExit w:val="0"/>
            <w:textInput/>
          </w:ffData>
        </w:fldChar>
      </w:r>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p>
    <w:p w:rsidR="004D3DEB" w:rsidRPr="00BF09FF" w:rsidRDefault="004D3DEB" w:rsidP="001216FC">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Year 5</w:t>
      </w:r>
      <w:r w:rsidRPr="001216FC">
        <w:rPr>
          <w:rFonts w:cstheme="minorHAnsi"/>
        </w:rPr>
        <w:t xml:space="preserve"> (</w:t>
      </w:r>
      <w:r>
        <w:rPr>
          <w:rFonts w:cstheme="minorHAnsi"/>
        </w:rPr>
        <w:t>July 1</w:t>
      </w:r>
      <w:r w:rsidR="00077861">
        <w:rPr>
          <w:rFonts w:cstheme="minorHAnsi"/>
        </w:rPr>
        <w:t>, 2024</w:t>
      </w:r>
      <w:r>
        <w:rPr>
          <w:rFonts w:cstheme="minorHAnsi"/>
        </w:rPr>
        <w:t xml:space="preserve"> – December 31, 2024</w:t>
      </w:r>
      <w:r w:rsidRPr="001216FC">
        <w:rPr>
          <w:rFonts w:cstheme="minorHAnsi"/>
        </w:rPr>
        <w:t>), if applicable</w:t>
      </w:r>
      <w:r w:rsidRPr="001216FC">
        <w:rPr>
          <w:rFonts w:cstheme="minorHAnsi"/>
        </w:rPr>
        <w:tab/>
      </w:r>
      <w:r w:rsidRPr="001216FC">
        <w:rPr>
          <w:rFonts w:cstheme="minorHAnsi"/>
          <w:u w:val="single"/>
        </w:rPr>
        <w:t>$</w:t>
      </w:r>
      <w:r w:rsidRPr="001216FC">
        <w:rPr>
          <w:rFonts w:cstheme="minorHAnsi"/>
          <w:u w:val="single"/>
        </w:rPr>
        <w:fldChar w:fldCharType="begin">
          <w:ffData>
            <w:name w:val="Text12"/>
            <w:enabled/>
            <w:calcOnExit w:val="0"/>
            <w:textInput/>
          </w:ffData>
        </w:fldChar>
      </w:r>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p>
    <w:p w:rsidR="001216FC" w:rsidRPr="001216FC" w:rsidRDefault="001216FC" w:rsidP="001216FC">
      <w:pPr>
        <w:rPr>
          <w:rFonts w:cstheme="minorHAnsi"/>
          <w:b/>
        </w:rPr>
      </w:pPr>
    </w:p>
    <w:p w:rsidR="001216FC" w:rsidRPr="001216FC" w:rsidRDefault="001216FC" w:rsidP="001216FC">
      <w:pPr>
        <w:rPr>
          <w:rFonts w:cstheme="minorHAnsi"/>
          <w:b/>
        </w:rPr>
      </w:pPr>
      <w:r w:rsidRPr="001216FC">
        <w:rPr>
          <w:rFonts w:cstheme="minorHAnsi"/>
          <w:b/>
        </w:rPr>
        <w:t>Please respond to the following.  Please keep the LOI to no more than three pages, including this page.</w:t>
      </w:r>
    </w:p>
    <w:p w:rsidR="001216FC" w:rsidRPr="001216FC" w:rsidRDefault="001216FC" w:rsidP="001216FC">
      <w:pPr>
        <w:rPr>
          <w:rFonts w:cstheme="minorHAnsi"/>
          <w:b/>
        </w:rPr>
      </w:pPr>
    </w:p>
    <w:p w:rsidR="001216FC" w:rsidRPr="00C13C1B" w:rsidRDefault="001216FC" w:rsidP="00C13C1B">
      <w:pPr>
        <w:pStyle w:val="ListParagraph"/>
        <w:numPr>
          <w:ilvl w:val="0"/>
          <w:numId w:val="18"/>
        </w:numPr>
        <w:rPr>
          <w:rFonts w:asciiTheme="minorHAnsi" w:hAnsiTheme="minorHAnsi" w:cstheme="minorHAnsi"/>
          <w:b/>
          <w:sz w:val="22"/>
          <w:szCs w:val="22"/>
          <w:u w:val="single"/>
        </w:rPr>
      </w:pPr>
      <w:r w:rsidRPr="001216FC">
        <w:rPr>
          <w:rFonts w:asciiTheme="minorHAnsi" w:hAnsiTheme="minorHAnsi" w:cstheme="minorHAnsi"/>
          <w:b/>
          <w:sz w:val="22"/>
          <w:szCs w:val="22"/>
          <w:u w:val="single"/>
        </w:rPr>
        <w:t>Cover let</w:t>
      </w:r>
      <w:r w:rsidR="00C13C1B">
        <w:rPr>
          <w:rFonts w:asciiTheme="minorHAnsi" w:hAnsiTheme="minorHAnsi" w:cstheme="minorHAnsi"/>
          <w:b/>
          <w:sz w:val="22"/>
          <w:szCs w:val="22"/>
          <w:u w:val="single"/>
        </w:rPr>
        <w:t>ter from applicant agency</w:t>
      </w:r>
      <w:r w:rsidRPr="001216FC">
        <w:rPr>
          <w:rFonts w:asciiTheme="minorHAnsi" w:hAnsiTheme="minorHAnsi" w:cstheme="minorHAnsi"/>
          <w:sz w:val="22"/>
          <w:szCs w:val="22"/>
        </w:rPr>
        <w:t xml:space="preserve"> – Please include a cover letter from the applicant organization’s Executive Director</w:t>
      </w:r>
      <w:r w:rsidR="00C13C1B">
        <w:rPr>
          <w:rFonts w:asciiTheme="minorHAnsi" w:hAnsiTheme="minorHAnsi" w:cstheme="minorHAnsi"/>
          <w:sz w:val="22"/>
          <w:szCs w:val="22"/>
        </w:rPr>
        <w:t xml:space="preserve"> or other key personnel</w:t>
      </w:r>
      <w:r w:rsidRPr="001216FC">
        <w:rPr>
          <w:rFonts w:asciiTheme="minorHAnsi" w:hAnsiTheme="minorHAnsi" w:cstheme="minorHAnsi"/>
          <w:sz w:val="22"/>
          <w:szCs w:val="22"/>
        </w:rPr>
        <w:t xml:space="preserve"> </w:t>
      </w:r>
      <w:r w:rsidR="00C13C1B">
        <w:rPr>
          <w:rFonts w:asciiTheme="minorHAnsi" w:hAnsiTheme="minorHAnsi" w:cstheme="minorHAnsi"/>
          <w:sz w:val="22"/>
          <w:szCs w:val="22"/>
        </w:rPr>
        <w:t>explaining your interest in preventing child sexual abuse in your community.</w:t>
      </w:r>
    </w:p>
    <w:p w:rsidR="001216FC" w:rsidRPr="001216FC" w:rsidRDefault="001216FC" w:rsidP="001216FC">
      <w:pPr>
        <w:rPr>
          <w:rFonts w:cstheme="minorHAnsi"/>
          <w:b/>
        </w:rPr>
      </w:pPr>
    </w:p>
    <w:p w:rsidR="001216FC" w:rsidRPr="00C13C1B" w:rsidRDefault="00C13C1B" w:rsidP="00C13C1B">
      <w:pPr>
        <w:pStyle w:val="ListParagraph"/>
        <w:numPr>
          <w:ilvl w:val="0"/>
          <w:numId w:val="18"/>
        </w:numPr>
        <w:rPr>
          <w:rFonts w:asciiTheme="minorHAnsi" w:hAnsiTheme="minorHAnsi" w:cstheme="minorHAnsi"/>
          <w:b/>
          <w:sz w:val="22"/>
          <w:szCs w:val="22"/>
          <w:u w:val="single"/>
        </w:rPr>
      </w:pPr>
      <w:r>
        <w:rPr>
          <w:rFonts w:asciiTheme="minorHAnsi" w:hAnsiTheme="minorHAnsi" w:cstheme="minorHAnsi"/>
          <w:b/>
          <w:sz w:val="22"/>
          <w:szCs w:val="22"/>
          <w:u w:val="single"/>
        </w:rPr>
        <w:t>Community or population to be served</w:t>
      </w:r>
      <w:r w:rsidR="001216FC" w:rsidRPr="001216FC">
        <w:rPr>
          <w:rFonts w:asciiTheme="minorHAnsi" w:hAnsiTheme="minorHAnsi" w:cstheme="minorHAnsi"/>
          <w:b/>
          <w:sz w:val="22"/>
          <w:szCs w:val="22"/>
          <w:u w:val="single"/>
        </w:rPr>
        <w:t xml:space="preserve"> </w:t>
      </w:r>
      <w:r w:rsidR="001216FC" w:rsidRPr="001216FC">
        <w:rPr>
          <w:rFonts w:asciiTheme="minorHAnsi" w:hAnsiTheme="minorHAnsi" w:cstheme="minorHAnsi"/>
          <w:b/>
          <w:sz w:val="22"/>
          <w:szCs w:val="22"/>
        </w:rPr>
        <w:t>–</w:t>
      </w:r>
      <w:r>
        <w:rPr>
          <w:rFonts w:asciiTheme="minorHAnsi" w:hAnsiTheme="minorHAnsi" w:cstheme="minorHAnsi"/>
          <w:sz w:val="22"/>
          <w:szCs w:val="22"/>
        </w:rPr>
        <w:t xml:space="preserve"> Identify</w:t>
      </w:r>
      <w:r w:rsidR="00FE6013">
        <w:rPr>
          <w:rFonts w:asciiTheme="minorHAnsi" w:hAnsiTheme="minorHAnsi" w:cstheme="minorHAnsi"/>
          <w:sz w:val="22"/>
          <w:szCs w:val="22"/>
        </w:rPr>
        <w:t xml:space="preserve"> </w:t>
      </w:r>
      <w:r w:rsidR="00583AD5">
        <w:rPr>
          <w:rFonts w:asciiTheme="minorHAnsi" w:hAnsiTheme="minorHAnsi" w:cstheme="minorHAnsi"/>
          <w:sz w:val="22"/>
          <w:szCs w:val="22"/>
        </w:rPr>
        <w:t>zip code</w:t>
      </w:r>
      <w:r w:rsidR="001216FC" w:rsidRPr="001216FC">
        <w:rPr>
          <w:rFonts w:asciiTheme="minorHAnsi" w:hAnsiTheme="minorHAnsi" w:cstheme="minorHAnsi"/>
          <w:sz w:val="22"/>
          <w:szCs w:val="22"/>
        </w:rPr>
        <w:t>s</w:t>
      </w:r>
      <w:r w:rsidR="00583AD5">
        <w:rPr>
          <w:rFonts w:asciiTheme="minorHAnsi" w:hAnsiTheme="minorHAnsi" w:cstheme="minorHAnsi"/>
          <w:sz w:val="22"/>
          <w:szCs w:val="22"/>
        </w:rPr>
        <w:t xml:space="preserve"> and c</w:t>
      </w:r>
      <w:r w:rsidR="00FE6013">
        <w:rPr>
          <w:rFonts w:asciiTheme="minorHAnsi" w:hAnsiTheme="minorHAnsi" w:cstheme="minorHAnsi"/>
          <w:sz w:val="22"/>
          <w:szCs w:val="22"/>
        </w:rPr>
        <w:t>ount</w:t>
      </w:r>
      <w:r w:rsidR="00583AD5">
        <w:rPr>
          <w:rFonts w:asciiTheme="minorHAnsi" w:hAnsiTheme="minorHAnsi" w:cstheme="minorHAnsi"/>
          <w:sz w:val="22"/>
          <w:szCs w:val="22"/>
        </w:rPr>
        <w:t>y (if applicable)</w:t>
      </w:r>
      <w:r w:rsidR="00FE6013">
        <w:rPr>
          <w:rFonts w:asciiTheme="minorHAnsi" w:hAnsiTheme="minorHAnsi" w:cstheme="minorHAnsi"/>
          <w:sz w:val="22"/>
          <w:szCs w:val="22"/>
        </w:rPr>
        <w:t xml:space="preserve"> </w:t>
      </w:r>
      <w:r w:rsidR="004D3DEB">
        <w:rPr>
          <w:rFonts w:asciiTheme="minorHAnsi" w:hAnsiTheme="minorHAnsi" w:cstheme="minorHAnsi"/>
          <w:sz w:val="22"/>
          <w:szCs w:val="22"/>
        </w:rPr>
        <w:t>to be targeted. See the Eligible Communities section on page 1 of the Request for Proposals.</w:t>
      </w:r>
    </w:p>
    <w:p w:rsidR="001216FC" w:rsidRPr="001216FC" w:rsidRDefault="001216FC" w:rsidP="001216FC">
      <w:pPr>
        <w:ind w:left="360"/>
        <w:rPr>
          <w:rFonts w:cstheme="minorHAnsi"/>
          <w:b/>
        </w:rPr>
      </w:pPr>
      <w:r w:rsidRPr="001216FC">
        <w:rPr>
          <w:rFonts w:cstheme="minorHAnsi"/>
          <w:b/>
        </w:rPr>
        <w:t xml:space="preserve"> </w:t>
      </w:r>
    </w:p>
    <w:p w:rsidR="001216FC" w:rsidRPr="001216FC" w:rsidRDefault="001216FC" w:rsidP="001216FC">
      <w:pPr>
        <w:rPr>
          <w:rFonts w:cstheme="minorHAnsi"/>
          <w:b/>
        </w:rPr>
      </w:pPr>
    </w:p>
    <w:p w:rsidR="001216FC" w:rsidRPr="009C7EEB" w:rsidRDefault="001216FC" w:rsidP="00BF09FF">
      <w:pPr>
        <w:pStyle w:val="ListParagraph"/>
        <w:numPr>
          <w:ilvl w:val="0"/>
          <w:numId w:val="18"/>
        </w:numPr>
        <w:rPr>
          <w:rFonts w:asciiTheme="minorHAnsi" w:hAnsiTheme="minorHAnsi" w:cstheme="minorHAnsi"/>
          <w:sz w:val="22"/>
          <w:szCs w:val="22"/>
          <w:u w:val="single"/>
        </w:rPr>
      </w:pPr>
      <w:r w:rsidRPr="001216FC">
        <w:rPr>
          <w:rFonts w:asciiTheme="minorHAnsi" w:hAnsiTheme="minorHAnsi" w:cstheme="minorHAnsi"/>
          <w:b/>
          <w:sz w:val="22"/>
          <w:szCs w:val="22"/>
          <w:u w:val="single"/>
        </w:rPr>
        <w:t xml:space="preserve">Brief </w:t>
      </w:r>
      <w:r w:rsidR="00BF09FF">
        <w:rPr>
          <w:rFonts w:asciiTheme="minorHAnsi" w:hAnsiTheme="minorHAnsi" w:cstheme="minorHAnsi"/>
          <w:b/>
          <w:sz w:val="22"/>
          <w:szCs w:val="22"/>
          <w:u w:val="single"/>
        </w:rPr>
        <w:t>description of the Child Sexual Abuse Prevention</w:t>
      </w:r>
      <w:r w:rsidRPr="001216FC">
        <w:rPr>
          <w:rFonts w:asciiTheme="minorHAnsi" w:hAnsiTheme="minorHAnsi" w:cstheme="minorHAnsi"/>
          <w:b/>
          <w:sz w:val="22"/>
          <w:szCs w:val="22"/>
          <w:u w:val="single"/>
        </w:rPr>
        <w:t xml:space="preserve"> project </w:t>
      </w:r>
      <w:r w:rsidR="009C7EEB">
        <w:rPr>
          <w:rFonts w:asciiTheme="minorHAnsi" w:hAnsiTheme="minorHAnsi" w:cstheme="minorHAnsi"/>
          <w:b/>
          <w:sz w:val="22"/>
          <w:szCs w:val="22"/>
        </w:rPr>
        <w:t>–</w:t>
      </w:r>
      <w:r w:rsidR="00583AD5">
        <w:rPr>
          <w:rFonts w:asciiTheme="minorHAnsi" w:hAnsiTheme="minorHAnsi" w:cstheme="minorHAnsi"/>
          <w:sz w:val="22"/>
          <w:szCs w:val="22"/>
        </w:rPr>
        <w:t xml:space="preserve"> Describe the strategies that will be used to prevent child sexual abuse. </w:t>
      </w:r>
    </w:p>
    <w:p w:rsidR="001216FC" w:rsidRDefault="001216FC" w:rsidP="001216FC">
      <w:pPr>
        <w:ind w:left="360"/>
        <w:rPr>
          <w:rFonts w:cstheme="minorHAnsi"/>
          <w:b/>
        </w:rPr>
      </w:pPr>
    </w:p>
    <w:p w:rsidR="00077861" w:rsidRDefault="00077861" w:rsidP="001216FC">
      <w:pPr>
        <w:ind w:left="360"/>
        <w:rPr>
          <w:rFonts w:cstheme="minorHAnsi"/>
          <w:b/>
        </w:rPr>
      </w:pPr>
    </w:p>
    <w:p w:rsidR="00077861" w:rsidRPr="001216FC" w:rsidRDefault="00077861" w:rsidP="001216FC">
      <w:pPr>
        <w:ind w:left="360"/>
        <w:rPr>
          <w:rFonts w:cstheme="minorHAnsi"/>
          <w:b/>
        </w:rPr>
      </w:pPr>
    </w:p>
    <w:p w:rsidR="001216FC" w:rsidRPr="001216FC" w:rsidRDefault="001216FC" w:rsidP="001216FC">
      <w:pPr>
        <w:rPr>
          <w:rFonts w:cstheme="minorHAnsi"/>
          <w:b/>
        </w:rPr>
      </w:pPr>
    </w:p>
    <w:p w:rsidR="001216FC" w:rsidRPr="00C13C1B" w:rsidRDefault="001216FC" w:rsidP="001216FC">
      <w:pPr>
        <w:jc w:val="center"/>
        <w:rPr>
          <w:rFonts w:cstheme="minorHAnsi"/>
          <w:b/>
        </w:rPr>
      </w:pPr>
      <w:r w:rsidRPr="00077861">
        <w:rPr>
          <w:rFonts w:cstheme="minorHAnsi"/>
          <w:b/>
        </w:rPr>
        <w:t>Sub</w:t>
      </w:r>
      <w:r w:rsidR="00860541" w:rsidRPr="00077861">
        <w:rPr>
          <w:rFonts w:cstheme="minorHAnsi"/>
          <w:b/>
        </w:rPr>
        <w:t>mit Letters of Intent to</w:t>
      </w:r>
      <w:r w:rsidRPr="00077861">
        <w:rPr>
          <w:rFonts w:cstheme="minorHAnsi"/>
          <w:b/>
        </w:rPr>
        <w:t xml:space="preserve"> </w:t>
      </w:r>
      <w:hyperlink r:id="rId34" w:history="1">
        <w:r w:rsidR="004D3DEB" w:rsidRPr="00077861">
          <w:rPr>
            <w:rStyle w:val="Hyperlink"/>
            <w:rFonts w:cstheme="minorHAnsi"/>
            <w:b/>
          </w:rPr>
          <w:t>ctf@oa.mo.gov</w:t>
        </w:r>
      </w:hyperlink>
      <w:r w:rsidRPr="00C13C1B">
        <w:rPr>
          <w:rFonts w:cstheme="minorHAnsi"/>
          <w:b/>
        </w:rPr>
        <w:t xml:space="preserve"> </w:t>
      </w:r>
    </w:p>
    <w:p w:rsidR="001216FC" w:rsidRPr="001216FC" w:rsidRDefault="001216FC" w:rsidP="001216FC">
      <w:pPr>
        <w:jc w:val="center"/>
        <w:rPr>
          <w:rFonts w:cstheme="minorHAnsi"/>
          <w:b/>
        </w:rPr>
      </w:pPr>
      <w:r w:rsidRPr="001216FC">
        <w:rPr>
          <w:rFonts w:cstheme="minorHAnsi"/>
          <w:b/>
        </w:rPr>
        <w:t xml:space="preserve">Letters of Intent are due </w:t>
      </w:r>
      <w:r w:rsidR="00204D6F">
        <w:rPr>
          <w:rFonts w:cstheme="minorHAnsi"/>
          <w:b/>
        </w:rPr>
        <w:t>by close of business (5:00 pm) on</w:t>
      </w:r>
      <w:r w:rsidR="00BF09FF">
        <w:rPr>
          <w:rFonts w:cstheme="minorHAnsi"/>
          <w:b/>
        </w:rPr>
        <w:t xml:space="preserve"> September 15, 2020</w:t>
      </w:r>
    </w:p>
    <w:p w:rsidR="004727EB" w:rsidRPr="001216FC" w:rsidRDefault="001216FC" w:rsidP="00BF09FF">
      <w:pPr>
        <w:jc w:val="center"/>
        <w:rPr>
          <w:rFonts w:cstheme="minorHAnsi"/>
          <w:b/>
        </w:rPr>
      </w:pPr>
      <w:r w:rsidRPr="001216FC">
        <w:rPr>
          <w:rFonts w:cstheme="minorHAnsi"/>
          <w:b/>
        </w:rPr>
        <w:t>Invitations to submit a full proposal will follow the review of Letters of Intent</w:t>
      </w:r>
      <w:bookmarkStart w:id="12" w:name="_GoBack"/>
      <w:bookmarkEnd w:id="12"/>
    </w:p>
    <w:sectPr w:rsidR="004727EB" w:rsidRPr="001216FC" w:rsidSect="00CC3186">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861" w:rsidRDefault="00077861" w:rsidP="003E5EBB">
      <w:r>
        <w:separator/>
      </w:r>
    </w:p>
  </w:endnote>
  <w:endnote w:type="continuationSeparator" w:id="0">
    <w:p w:rsidR="00077861" w:rsidRDefault="00077861" w:rsidP="003E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428579"/>
      <w:docPartObj>
        <w:docPartGallery w:val="Page Numbers (Bottom of Page)"/>
        <w:docPartUnique/>
      </w:docPartObj>
    </w:sdtPr>
    <w:sdtEndPr>
      <w:rPr>
        <w:noProof/>
      </w:rPr>
    </w:sdtEndPr>
    <w:sdtContent>
      <w:p w:rsidR="00077861" w:rsidRDefault="00077861">
        <w:pPr>
          <w:pStyle w:val="Footer"/>
          <w:jc w:val="center"/>
        </w:pPr>
        <w:r>
          <w:fldChar w:fldCharType="begin"/>
        </w:r>
        <w:r>
          <w:instrText xml:space="preserve"> PAGE   \* MERGEFORMAT </w:instrText>
        </w:r>
        <w:r>
          <w:fldChar w:fldCharType="separate"/>
        </w:r>
        <w:r w:rsidR="00204D6F">
          <w:rPr>
            <w:noProof/>
          </w:rPr>
          <w:t>1</w:t>
        </w:r>
        <w:r>
          <w:rPr>
            <w:noProof/>
          </w:rPr>
          <w:fldChar w:fldCharType="end"/>
        </w:r>
      </w:p>
    </w:sdtContent>
  </w:sdt>
  <w:p w:rsidR="00077861" w:rsidRDefault="00077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444368"/>
      <w:docPartObj>
        <w:docPartGallery w:val="Page Numbers (Bottom of Page)"/>
        <w:docPartUnique/>
      </w:docPartObj>
    </w:sdtPr>
    <w:sdtEndPr>
      <w:rPr>
        <w:noProof/>
      </w:rPr>
    </w:sdtEndPr>
    <w:sdtContent>
      <w:p w:rsidR="00077861" w:rsidRDefault="00077861">
        <w:pPr>
          <w:pStyle w:val="Footer"/>
          <w:jc w:val="center"/>
        </w:pPr>
        <w:r>
          <w:fldChar w:fldCharType="begin"/>
        </w:r>
        <w:r>
          <w:instrText xml:space="preserve"> PAGE   \* MERGEFORMAT </w:instrText>
        </w:r>
        <w:r>
          <w:fldChar w:fldCharType="separate"/>
        </w:r>
        <w:r w:rsidR="00204D6F">
          <w:rPr>
            <w:noProof/>
          </w:rPr>
          <w:t>9</w:t>
        </w:r>
        <w:r>
          <w:rPr>
            <w:noProof/>
          </w:rPr>
          <w:fldChar w:fldCharType="end"/>
        </w:r>
      </w:p>
    </w:sdtContent>
  </w:sdt>
  <w:p w:rsidR="00077861" w:rsidRDefault="00077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861" w:rsidRDefault="00077861" w:rsidP="003E5EBB">
      <w:r>
        <w:separator/>
      </w:r>
    </w:p>
  </w:footnote>
  <w:footnote w:type="continuationSeparator" w:id="0">
    <w:p w:rsidR="00077861" w:rsidRDefault="00077861" w:rsidP="003E5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AF6"/>
    <w:multiLevelType w:val="hybridMultilevel"/>
    <w:tmpl w:val="81B22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E1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212C8A"/>
    <w:multiLevelType w:val="hybridMultilevel"/>
    <w:tmpl w:val="E37EE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A736C"/>
    <w:multiLevelType w:val="hybridMultilevel"/>
    <w:tmpl w:val="8F42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2221F"/>
    <w:multiLevelType w:val="hybridMultilevel"/>
    <w:tmpl w:val="B7A2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4AA0"/>
    <w:multiLevelType w:val="hybridMultilevel"/>
    <w:tmpl w:val="FD48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91241"/>
    <w:multiLevelType w:val="hybridMultilevel"/>
    <w:tmpl w:val="032E5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A2BB7"/>
    <w:multiLevelType w:val="hybridMultilevel"/>
    <w:tmpl w:val="889A0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47BF2"/>
    <w:multiLevelType w:val="hybridMultilevel"/>
    <w:tmpl w:val="897A9BF2"/>
    <w:lvl w:ilvl="0" w:tplc="FC528528">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D33A5"/>
    <w:multiLevelType w:val="hybridMultilevel"/>
    <w:tmpl w:val="1D94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A17D8"/>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3F182E78"/>
    <w:multiLevelType w:val="hybridMultilevel"/>
    <w:tmpl w:val="C6844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B0317B"/>
    <w:multiLevelType w:val="hybridMultilevel"/>
    <w:tmpl w:val="D5BC34D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47F5481B"/>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48CC03DB"/>
    <w:multiLevelType w:val="hybridMultilevel"/>
    <w:tmpl w:val="1632E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D5509C"/>
    <w:multiLevelType w:val="hybridMultilevel"/>
    <w:tmpl w:val="7B8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672C6"/>
    <w:multiLevelType w:val="hybridMultilevel"/>
    <w:tmpl w:val="CDB6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662EF"/>
    <w:multiLevelType w:val="hybridMultilevel"/>
    <w:tmpl w:val="5EE04C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506C0556"/>
    <w:multiLevelType w:val="hybridMultilevel"/>
    <w:tmpl w:val="79122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0A602E"/>
    <w:multiLevelType w:val="hybridMultilevel"/>
    <w:tmpl w:val="3E28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A6994"/>
    <w:multiLevelType w:val="hybridMultilevel"/>
    <w:tmpl w:val="AFAA7B58"/>
    <w:lvl w:ilvl="0" w:tplc="480E8D7C">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67530D"/>
    <w:multiLevelType w:val="hybridMultilevel"/>
    <w:tmpl w:val="CCE4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04B12"/>
    <w:multiLevelType w:val="hybridMultilevel"/>
    <w:tmpl w:val="82F4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556C7"/>
    <w:multiLevelType w:val="hybridMultilevel"/>
    <w:tmpl w:val="A224C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04DE8"/>
    <w:multiLevelType w:val="hybridMultilevel"/>
    <w:tmpl w:val="F84A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849E9"/>
    <w:multiLevelType w:val="hybridMultilevel"/>
    <w:tmpl w:val="E9423A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A74C3"/>
    <w:multiLevelType w:val="hybridMultilevel"/>
    <w:tmpl w:val="D9B807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D72056"/>
    <w:multiLevelType w:val="hybridMultilevel"/>
    <w:tmpl w:val="46C08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F78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8"/>
  </w:num>
  <w:num w:numId="3">
    <w:abstractNumId w:val="10"/>
  </w:num>
  <w:num w:numId="4">
    <w:abstractNumId w:val="2"/>
  </w:num>
  <w:num w:numId="5">
    <w:abstractNumId w:val="26"/>
  </w:num>
  <w:num w:numId="6">
    <w:abstractNumId w:val="7"/>
  </w:num>
  <w:num w:numId="7">
    <w:abstractNumId w:val="25"/>
  </w:num>
  <w:num w:numId="8">
    <w:abstractNumId w:val="12"/>
  </w:num>
  <w:num w:numId="9">
    <w:abstractNumId w:val="5"/>
  </w:num>
  <w:num w:numId="10">
    <w:abstractNumId w:val="15"/>
  </w:num>
  <w:num w:numId="11">
    <w:abstractNumId w:val="16"/>
  </w:num>
  <w:num w:numId="12">
    <w:abstractNumId w:val="20"/>
  </w:num>
  <w:num w:numId="13">
    <w:abstractNumId w:val="13"/>
  </w:num>
  <w:num w:numId="14">
    <w:abstractNumId w:val="27"/>
  </w:num>
  <w:num w:numId="15">
    <w:abstractNumId w:val="21"/>
  </w:num>
  <w:num w:numId="16">
    <w:abstractNumId w:val="4"/>
  </w:num>
  <w:num w:numId="17">
    <w:abstractNumId w:val="22"/>
  </w:num>
  <w:num w:numId="18">
    <w:abstractNumId w:val="18"/>
  </w:num>
  <w:num w:numId="19">
    <w:abstractNumId w:val="0"/>
  </w:num>
  <w:num w:numId="20">
    <w:abstractNumId w:val="17"/>
  </w:num>
  <w:num w:numId="21">
    <w:abstractNumId w:val="14"/>
  </w:num>
  <w:num w:numId="22">
    <w:abstractNumId w:val="11"/>
  </w:num>
  <w:num w:numId="23">
    <w:abstractNumId w:val="23"/>
  </w:num>
  <w:num w:numId="24">
    <w:abstractNumId w:val="19"/>
  </w:num>
  <w:num w:numId="25">
    <w:abstractNumId w:val="8"/>
  </w:num>
  <w:num w:numId="26">
    <w:abstractNumId w:val="24"/>
  </w:num>
  <w:num w:numId="27">
    <w:abstractNumId w:val="9"/>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BB"/>
    <w:rsid w:val="00015BE9"/>
    <w:rsid w:val="0001741A"/>
    <w:rsid w:val="0002058F"/>
    <w:rsid w:val="00025C23"/>
    <w:rsid w:val="00042759"/>
    <w:rsid w:val="00064C7F"/>
    <w:rsid w:val="00070A02"/>
    <w:rsid w:val="00071D36"/>
    <w:rsid w:val="00072A63"/>
    <w:rsid w:val="00072AE1"/>
    <w:rsid w:val="00077861"/>
    <w:rsid w:val="00094D5A"/>
    <w:rsid w:val="000A233C"/>
    <w:rsid w:val="000A5708"/>
    <w:rsid w:val="000C05CE"/>
    <w:rsid w:val="000D02E2"/>
    <w:rsid w:val="000D2005"/>
    <w:rsid w:val="000E5122"/>
    <w:rsid w:val="000F0CE6"/>
    <w:rsid w:val="000F201C"/>
    <w:rsid w:val="000F55E8"/>
    <w:rsid w:val="00102395"/>
    <w:rsid w:val="00113F0D"/>
    <w:rsid w:val="00117155"/>
    <w:rsid w:val="001216FC"/>
    <w:rsid w:val="001429FE"/>
    <w:rsid w:val="00161CDD"/>
    <w:rsid w:val="0016641D"/>
    <w:rsid w:val="00174153"/>
    <w:rsid w:val="001952E6"/>
    <w:rsid w:val="001B2F99"/>
    <w:rsid w:val="001F0BD7"/>
    <w:rsid w:val="001F4DBF"/>
    <w:rsid w:val="00204D6F"/>
    <w:rsid w:val="00210B87"/>
    <w:rsid w:val="00213310"/>
    <w:rsid w:val="002460D7"/>
    <w:rsid w:val="00286843"/>
    <w:rsid w:val="00295948"/>
    <w:rsid w:val="002971BE"/>
    <w:rsid w:val="002B4AD8"/>
    <w:rsid w:val="002B6135"/>
    <w:rsid w:val="002C34A8"/>
    <w:rsid w:val="002D15F1"/>
    <w:rsid w:val="002D4661"/>
    <w:rsid w:val="002D6D46"/>
    <w:rsid w:val="002F2202"/>
    <w:rsid w:val="002F2A1F"/>
    <w:rsid w:val="002F3B50"/>
    <w:rsid w:val="00315A53"/>
    <w:rsid w:val="00316AAF"/>
    <w:rsid w:val="00320916"/>
    <w:rsid w:val="0032728E"/>
    <w:rsid w:val="00330D71"/>
    <w:rsid w:val="003473BD"/>
    <w:rsid w:val="003510A5"/>
    <w:rsid w:val="00370A13"/>
    <w:rsid w:val="00373538"/>
    <w:rsid w:val="00393875"/>
    <w:rsid w:val="003B0D01"/>
    <w:rsid w:val="003B1DC6"/>
    <w:rsid w:val="003B2249"/>
    <w:rsid w:val="003C22E9"/>
    <w:rsid w:val="003C32BE"/>
    <w:rsid w:val="003C6B20"/>
    <w:rsid w:val="003D78BC"/>
    <w:rsid w:val="003E5EBB"/>
    <w:rsid w:val="00405A7C"/>
    <w:rsid w:val="004357DC"/>
    <w:rsid w:val="00436888"/>
    <w:rsid w:val="004441CC"/>
    <w:rsid w:val="00451F74"/>
    <w:rsid w:val="00457280"/>
    <w:rsid w:val="004727EB"/>
    <w:rsid w:val="0048331A"/>
    <w:rsid w:val="004A1DAA"/>
    <w:rsid w:val="004A5873"/>
    <w:rsid w:val="004B12A5"/>
    <w:rsid w:val="004B4026"/>
    <w:rsid w:val="004B4D6F"/>
    <w:rsid w:val="004C2188"/>
    <w:rsid w:val="004C76B3"/>
    <w:rsid w:val="004D3DEB"/>
    <w:rsid w:val="004E1852"/>
    <w:rsid w:val="004F2277"/>
    <w:rsid w:val="00500BF7"/>
    <w:rsid w:val="00526FA0"/>
    <w:rsid w:val="00547E8E"/>
    <w:rsid w:val="005540B2"/>
    <w:rsid w:val="0055494E"/>
    <w:rsid w:val="00572A92"/>
    <w:rsid w:val="00583AD5"/>
    <w:rsid w:val="00584525"/>
    <w:rsid w:val="0059165C"/>
    <w:rsid w:val="00595020"/>
    <w:rsid w:val="005974F4"/>
    <w:rsid w:val="005A046E"/>
    <w:rsid w:val="005A4C10"/>
    <w:rsid w:val="005B20FF"/>
    <w:rsid w:val="005B228A"/>
    <w:rsid w:val="005B2FCC"/>
    <w:rsid w:val="005B5C5B"/>
    <w:rsid w:val="00615765"/>
    <w:rsid w:val="0061581B"/>
    <w:rsid w:val="00620896"/>
    <w:rsid w:val="00624CA7"/>
    <w:rsid w:val="0063015E"/>
    <w:rsid w:val="00632F07"/>
    <w:rsid w:val="006343BA"/>
    <w:rsid w:val="006436F1"/>
    <w:rsid w:val="006752DF"/>
    <w:rsid w:val="00687B08"/>
    <w:rsid w:val="00696E10"/>
    <w:rsid w:val="006F6307"/>
    <w:rsid w:val="00700B9C"/>
    <w:rsid w:val="00701139"/>
    <w:rsid w:val="00703DAE"/>
    <w:rsid w:val="00714DB9"/>
    <w:rsid w:val="007328C9"/>
    <w:rsid w:val="00763049"/>
    <w:rsid w:val="0076781C"/>
    <w:rsid w:val="00783865"/>
    <w:rsid w:val="00784DBD"/>
    <w:rsid w:val="007A2F7C"/>
    <w:rsid w:val="007A5049"/>
    <w:rsid w:val="007B4E3A"/>
    <w:rsid w:val="007B753E"/>
    <w:rsid w:val="007C2AE6"/>
    <w:rsid w:val="008338FA"/>
    <w:rsid w:val="00841BF2"/>
    <w:rsid w:val="00847DED"/>
    <w:rsid w:val="008500F3"/>
    <w:rsid w:val="00860541"/>
    <w:rsid w:val="00871973"/>
    <w:rsid w:val="008868F5"/>
    <w:rsid w:val="008C7B26"/>
    <w:rsid w:val="008E1E16"/>
    <w:rsid w:val="008E565B"/>
    <w:rsid w:val="008F1BC5"/>
    <w:rsid w:val="009003B8"/>
    <w:rsid w:val="0090350C"/>
    <w:rsid w:val="00917460"/>
    <w:rsid w:val="009436DE"/>
    <w:rsid w:val="0094576B"/>
    <w:rsid w:val="0095489C"/>
    <w:rsid w:val="009568A2"/>
    <w:rsid w:val="00986BAA"/>
    <w:rsid w:val="00992992"/>
    <w:rsid w:val="00996FB7"/>
    <w:rsid w:val="009A3791"/>
    <w:rsid w:val="009A7F24"/>
    <w:rsid w:val="009B1621"/>
    <w:rsid w:val="009C7EEB"/>
    <w:rsid w:val="009D24BC"/>
    <w:rsid w:val="009D3D70"/>
    <w:rsid w:val="009F4A7A"/>
    <w:rsid w:val="009F6654"/>
    <w:rsid w:val="009F6740"/>
    <w:rsid w:val="009F7E3E"/>
    <w:rsid w:val="00A20357"/>
    <w:rsid w:val="00A33A7B"/>
    <w:rsid w:val="00A44CCE"/>
    <w:rsid w:val="00A44D00"/>
    <w:rsid w:val="00A66DB7"/>
    <w:rsid w:val="00AA0377"/>
    <w:rsid w:val="00AC4DBE"/>
    <w:rsid w:val="00AD3D93"/>
    <w:rsid w:val="00AD7B67"/>
    <w:rsid w:val="00AF3699"/>
    <w:rsid w:val="00B30261"/>
    <w:rsid w:val="00B56A3E"/>
    <w:rsid w:val="00B710A3"/>
    <w:rsid w:val="00B75408"/>
    <w:rsid w:val="00B855F2"/>
    <w:rsid w:val="00B96A15"/>
    <w:rsid w:val="00BA7885"/>
    <w:rsid w:val="00BD0FC5"/>
    <w:rsid w:val="00BF09FF"/>
    <w:rsid w:val="00BF2E38"/>
    <w:rsid w:val="00C13C1B"/>
    <w:rsid w:val="00C33785"/>
    <w:rsid w:val="00C5160D"/>
    <w:rsid w:val="00C551E9"/>
    <w:rsid w:val="00C565C6"/>
    <w:rsid w:val="00C62FAA"/>
    <w:rsid w:val="00C63856"/>
    <w:rsid w:val="00C64553"/>
    <w:rsid w:val="00C73737"/>
    <w:rsid w:val="00C87056"/>
    <w:rsid w:val="00CB3006"/>
    <w:rsid w:val="00CB5125"/>
    <w:rsid w:val="00CC3186"/>
    <w:rsid w:val="00CC37C3"/>
    <w:rsid w:val="00CE10D2"/>
    <w:rsid w:val="00CE10E2"/>
    <w:rsid w:val="00CE32E1"/>
    <w:rsid w:val="00D0280D"/>
    <w:rsid w:val="00D04BE8"/>
    <w:rsid w:val="00D05BCD"/>
    <w:rsid w:val="00D1432C"/>
    <w:rsid w:val="00D15EDC"/>
    <w:rsid w:val="00D17ECB"/>
    <w:rsid w:val="00D3771D"/>
    <w:rsid w:val="00D5739F"/>
    <w:rsid w:val="00D77AA9"/>
    <w:rsid w:val="00D85B3A"/>
    <w:rsid w:val="00DA4B4D"/>
    <w:rsid w:val="00DB56B9"/>
    <w:rsid w:val="00DD0588"/>
    <w:rsid w:val="00DE7A40"/>
    <w:rsid w:val="00E17E72"/>
    <w:rsid w:val="00E24C61"/>
    <w:rsid w:val="00E25A73"/>
    <w:rsid w:val="00E26645"/>
    <w:rsid w:val="00E418CD"/>
    <w:rsid w:val="00E44870"/>
    <w:rsid w:val="00E4708C"/>
    <w:rsid w:val="00E5226D"/>
    <w:rsid w:val="00E56BBD"/>
    <w:rsid w:val="00E61016"/>
    <w:rsid w:val="00E7641E"/>
    <w:rsid w:val="00E87563"/>
    <w:rsid w:val="00E91CB9"/>
    <w:rsid w:val="00EA1980"/>
    <w:rsid w:val="00EC1040"/>
    <w:rsid w:val="00ED00D6"/>
    <w:rsid w:val="00ED0CDA"/>
    <w:rsid w:val="00ED20F8"/>
    <w:rsid w:val="00EE6DF7"/>
    <w:rsid w:val="00EF2AEE"/>
    <w:rsid w:val="00EF600B"/>
    <w:rsid w:val="00F07AEE"/>
    <w:rsid w:val="00F226D6"/>
    <w:rsid w:val="00F24047"/>
    <w:rsid w:val="00F27CCF"/>
    <w:rsid w:val="00F50E33"/>
    <w:rsid w:val="00F769FF"/>
    <w:rsid w:val="00F77E93"/>
    <w:rsid w:val="00F918FC"/>
    <w:rsid w:val="00F968B8"/>
    <w:rsid w:val="00FA1A93"/>
    <w:rsid w:val="00FB4863"/>
    <w:rsid w:val="00FD2B55"/>
    <w:rsid w:val="00FE6013"/>
    <w:rsid w:val="00FF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17E40AA"/>
  <w15:chartTrackingRefBased/>
  <w15:docId w15:val="{CCD3739E-8B1E-4CA5-9D50-3E169745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23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233C"/>
    <w:pPr>
      <w:keepNext/>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semiHidden/>
    <w:unhideWhenUsed/>
    <w:qFormat/>
    <w:rsid w:val="000A23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C7B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C7B2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5EBB"/>
    <w:pPr>
      <w:tabs>
        <w:tab w:val="center" w:pos="4680"/>
        <w:tab w:val="right" w:pos="9360"/>
      </w:tabs>
    </w:pPr>
  </w:style>
  <w:style w:type="character" w:customStyle="1" w:styleId="HeaderChar">
    <w:name w:val="Header Char"/>
    <w:basedOn w:val="DefaultParagraphFont"/>
    <w:link w:val="Header"/>
    <w:uiPriority w:val="99"/>
    <w:rsid w:val="003E5EBB"/>
  </w:style>
  <w:style w:type="paragraph" w:styleId="Footer">
    <w:name w:val="footer"/>
    <w:basedOn w:val="Normal"/>
    <w:link w:val="FooterChar"/>
    <w:uiPriority w:val="99"/>
    <w:unhideWhenUsed/>
    <w:rsid w:val="003E5EBB"/>
    <w:pPr>
      <w:tabs>
        <w:tab w:val="center" w:pos="4680"/>
        <w:tab w:val="right" w:pos="9360"/>
      </w:tabs>
    </w:pPr>
  </w:style>
  <w:style w:type="character" w:customStyle="1" w:styleId="FooterChar">
    <w:name w:val="Footer Char"/>
    <w:basedOn w:val="DefaultParagraphFont"/>
    <w:link w:val="Footer"/>
    <w:uiPriority w:val="99"/>
    <w:rsid w:val="003E5EBB"/>
  </w:style>
  <w:style w:type="character" w:styleId="Hyperlink">
    <w:name w:val="Hyperlink"/>
    <w:basedOn w:val="DefaultParagraphFont"/>
    <w:uiPriority w:val="99"/>
    <w:unhideWhenUsed/>
    <w:rsid w:val="00632F07"/>
    <w:rPr>
      <w:color w:val="085296"/>
      <w:u w:val="single"/>
    </w:rPr>
  </w:style>
  <w:style w:type="paragraph" w:styleId="BalloonText">
    <w:name w:val="Balloon Text"/>
    <w:basedOn w:val="Normal"/>
    <w:link w:val="BalloonTextChar"/>
    <w:uiPriority w:val="99"/>
    <w:semiHidden/>
    <w:unhideWhenUsed/>
    <w:rsid w:val="00483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1A"/>
    <w:rPr>
      <w:rFonts w:ascii="Segoe UI" w:hAnsi="Segoe UI" w:cs="Segoe UI"/>
      <w:sz w:val="18"/>
      <w:szCs w:val="18"/>
    </w:rPr>
  </w:style>
  <w:style w:type="character" w:styleId="Strong">
    <w:name w:val="Strong"/>
    <w:basedOn w:val="DefaultParagraphFont"/>
    <w:uiPriority w:val="22"/>
    <w:qFormat/>
    <w:rsid w:val="00EF2AEE"/>
    <w:rPr>
      <w:b/>
      <w:bCs/>
    </w:rPr>
  </w:style>
  <w:style w:type="paragraph" w:styleId="ListParagraph">
    <w:name w:val="List Paragraph"/>
    <w:basedOn w:val="Normal"/>
    <w:uiPriority w:val="34"/>
    <w:qFormat/>
    <w:rsid w:val="00E4708C"/>
    <w:pPr>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E1E16"/>
    <w:rPr>
      <w:color w:val="954F72" w:themeColor="followedHyperlink"/>
      <w:u w:val="single"/>
    </w:rPr>
  </w:style>
  <w:style w:type="paragraph" w:styleId="Title">
    <w:name w:val="Title"/>
    <w:basedOn w:val="Normal"/>
    <w:link w:val="TitleChar"/>
    <w:qFormat/>
    <w:rsid w:val="0094576B"/>
    <w:pPr>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94576B"/>
    <w:rPr>
      <w:rFonts w:ascii="Times New Roman" w:eastAsia="Times New Roman" w:hAnsi="Times New Roman" w:cs="Times New Roman"/>
      <w:sz w:val="40"/>
      <w:szCs w:val="20"/>
    </w:rPr>
  </w:style>
  <w:style w:type="paragraph" w:styleId="Subtitle">
    <w:name w:val="Subtitle"/>
    <w:basedOn w:val="Normal"/>
    <w:link w:val="SubtitleChar"/>
    <w:qFormat/>
    <w:rsid w:val="0094576B"/>
    <w:pPr>
      <w:jc w:val="center"/>
    </w:pPr>
    <w:rPr>
      <w:rFonts w:ascii="Times New Roman" w:eastAsia="Times New Roman" w:hAnsi="Times New Roman" w:cs="Times New Roman"/>
      <w:b/>
      <w:sz w:val="28"/>
      <w:szCs w:val="24"/>
    </w:rPr>
  </w:style>
  <w:style w:type="character" w:customStyle="1" w:styleId="SubtitleChar">
    <w:name w:val="Subtitle Char"/>
    <w:basedOn w:val="DefaultParagraphFont"/>
    <w:link w:val="Subtitle"/>
    <w:rsid w:val="0094576B"/>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0A233C"/>
    <w:rPr>
      <w:rFonts w:ascii="Times New Roman" w:eastAsia="Times New Roman" w:hAnsi="Times New Roman" w:cs="Times New Roman"/>
      <w:b/>
      <w:sz w:val="28"/>
      <w:szCs w:val="20"/>
    </w:rPr>
  </w:style>
  <w:style w:type="paragraph" w:styleId="BodyText">
    <w:name w:val="Body Text"/>
    <w:basedOn w:val="Normal"/>
    <w:link w:val="BodyTextChar"/>
    <w:rsid w:val="000A233C"/>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A233C"/>
    <w:rPr>
      <w:rFonts w:ascii="Times New Roman" w:eastAsia="Times New Roman" w:hAnsi="Times New Roman" w:cs="Times New Roman"/>
      <w:b/>
      <w:sz w:val="24"/>
      <w:szCs w:val="20"/>
    </w:rPr>
  </w:style>
  <w:style w:type="character" w:styleId="PageNumber">
    <w:name w:val="page number"/>
    <w:basedOn w:val="DefaultParagraphFont"/>
    <w:rsid w:val="000A233C"/>
  </w:style>
  <w:style w:type="table" w:styleId="TableGrid">
    <w:name w:val="Table Grid"/>
    <w:basedOn w:val="TableNormal"/>
    <w:uiPriority w:val="39"/>
    <w:rsid w:val="000A233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233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A233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C7B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C7B2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14853">
      <w:bodyDiv w:val="1"/>
      <w:marLeft w:val="0"/>
      <w:marRight w:val="0"/>
      <w:marTop w:val="0"/>
      <w:marBottom w:val="0"/>
      <w:divBdr>
        <w:top w:val="none" w:sz="0" w:space="0" w:color="auto"/>
        <w:left w:val="none" w:sz="0" w:space="0" w:color="auto"/>
        <w:bottom w:val="none" w:sz="0" w:space="0" w:color="auto"/>
        <w:right w:val="none" w:sz="0" w:space="0" w:color="auto"/>
      </w:divBdr>
    </w:div>
    <w:div w:id="21193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tf4kids.org/program-partners/ctf-funding-opportunities/" TargetMode="External"/><Relationship Id="rId18" Type="http://schemas.openxmlformats.org/officeDocument/2006/relationships/hyperlink" Target="https://www.stopitnow.org/circles-of-safety-training-0" TargetMode="External"/><Relationship Id="rId26" Type="http://schemas.openxmlformats.org/officeDocument/2006/relationships/hyperlink" Target="https://mshp.dps.missouri.gov/MSHPWeb/PatrolDivisions/CRID/MoVECHSProgram.html" TargetMode="External"/><Relationship Id="rId3" Type="http://schemas.openxmlformats.org/officeDocument/2006/relationships/styles" Target="styles.xml"/><Relationship Id="rId21" Type="http://schemas.openxmlformats.org/officeDocument/2006/relationships/hyperlink" Target="https://www.childwelfare.gov/topics/preventing/prevention-programs/sexualabuse/" TargetMode="External"/><Relationship Id="rId34" Type="http://schemas.openxmlformats.org/officeDocument/2006/relationships/hyperlink" Target="mailto:ctf@oa.mo.gov" TargetMode="External"/><Relationship Id="rId7" Type="http://schemas.openxmlformats.org/officeDocument/2006/relationships/endnotes" Target="endnotes.xml"/><Relationship Id="rId12" Type="http://schemas.openxmlformats.org/officeDocument/2006/relationships/hyperlink" Target="mailto:ctf@oa.mo.gov" TargetMode="External"/><Relationship Id="rId17" Type="http://schemas.openxmlformats.org/officeDocument/2006/relationships/hyperlink" Target="http://ctf4kids.org/about-childrens-trust-fun/board-of-directors/" TargetMode="External"/><Relationship Id="rId25" Type="http://schemas.openxmlformats.org/officeDocument/2006/relationships/hyperlink" Target="http://www.health.mo.gov/safety/fcsr/about.php" TargetMode="External"/><Relationship Id="rId33"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hyperlink" Target="http://www.oa.mo.gov/" TargetMode="External"/><Relationship Id="rId20" Type="http://schemas.openxmlformats.org/officeDocument/2006/relationships/hyperlink" Target="https://www.d2l.org/education/prevent360/" TargetMode="External"/><Relationship Id="rId29" Type="http://schemas.openxmlformats.org/officeDocument/2006/relationships/hyperlink" Target="https://www.e-verif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ebc4cw.org/" TargetMode="External"/><Relationship Id="rId32"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moga.mo.gov/" TargetMode="External"/><Relationship Id="rId23" Type="http://schemas.openxmlformats.org/officeDocument/2006/relationships/hyperlink" Target="https://www.nsvrc.org/preventing-child-sexual-abuse-resources" TargetMode="External"/><Relationship Id="rId28" Type="http://schemas.openxmlformats.org/officeDocument/2006/relationships/hyperlink" Target="https://missouribuys.mo.gov/" TargetMode="External"/><Relationship Id="rId36" Type="http://schemas.openxmlformats.org/officeDocument/2006/relationships/theme" Target="theme/theme1.xml"/><Relationship Id="rId10" Type="http://schemas.openxmlformats.org/officeDocument/2006/relationships/hyperlink" Target="https://arcg.is/11j1Ku0" TargetMode="External"/><Relationship Id="rId19" Type="http://schemas.openxmlformats.org/officeDocument/2006/relationships/hyperlink" Target="https://www.d2l.org/education/stewards-of-childre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rcg.is/1TS9Db2" TargetMode="External"/><Relationship Id="rId14" Type="http://schemas.openxmlformats.org/officeDocument/2006/relationships/hyperlink" Target="mailto:ctf@oa.mo.gov" TargetMode="External"/><Relationship Id="rId22" Type="http://schemas.openxmlformats.org/officeDocument/2006/relationships/hyperlink" Target="https://www.cdc.gov/violenceprevention/childabuseandneglect/childsexualabuse.html" TargetMode="External"/><Relationship Id="rId27" Type="http://schemas.openxmlformats.org/officeDocument/2006/relationships/hyperlink" Target="https://www.machs.mshp.dps.mo.gov/MACHSFP/home.html" TargetMode="External"/><Relationship Id="rId30" Type="http://schemas.openxmlformats.org/officeDocument/2006/relationships/hyperlink" Target="mailto:laura.malzner@oa.mo.gov"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37782-659D-4558-964C-EC39F59B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Malzner, Laura</dc:creator>
  <cp:keywords/>
  <dc:description/>
  <cp:lastModifiedBy>Malzner, Laura</cp:lastModifiedBy>
  <cp:revision>7</cp:revision>
  <cp:lastPrinted>2019-08-21T15:33:00Z</cp:lastPrinted>
  <dcterms:created xsi:type="dcterms:W3CDTF">2020-07-30T20:24:00Z</dcterms:created>
  <dcterms:modified xsi:type="dcterms:W3CDTF">2020-08-10T14:31:00Z</dcterms:modified>
</cp:coreProperties>
</file>