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BBD4" w14:textId="77777777" w:rsidR="00445835" w:rsidRPr="00A16E56" w:rsidRDefault="00445835" w:rsidP="00C7788B">
      <w:pPr>
        <w:spacing w:after="0"/>
        <w:jc w:val="center"/>
        <w:rPr>
          <w:b/>
          <w:color w:val="153D63" w:themeColor="text2" w:themeTint="E6"/>
        </w:rPr>
      </w:pPr>
      <w:r w:rsidRPr="00A16E56">
        <w:rPr>
          <w:b/>
          <w:color w:val="153D63" w:themeColor="text2" w:themeTint="E6"/>
        </w:rPr>
        <w:t>CHILDREN’S TRUST FUND</w:t>
      </w:r>
    </w:p>
    <w:p w14:paraId="430A6474" w14:textId="6ABEE9B3" w:rsidR="00C7788B" w:rsidRPr="00A16E56" w:rsidRDefault="00C7788B" w:rsidP="00C7788B">
      <w:pPr>
        <w:spacing w:after="0"/>
        <w:jc w:val="center"/>
        <w:rPr>
          <w:b/>
          <w:color w:val="153D63" w:themeColor="text2" w:themeTint="E6"/>
        </w:rPr>
      </w:pPr>
      <w:r w:rsidRPr="00A16E56">
        <w:rPr>
          <w:b/>
          <w:color w:val="153D63" w:themeColor="text2" w:themeTint="E6"/>
        </w:rPr>
        <w:t xml:space="preserve">FY26 </w:t>
      </w:r>
      <w:r w:rsidR="00D11985">
        <w:rPr>
          <w:b/>
          <w:color w:val="153D63" w:themeColor="text2" w:themeTint="E6"/>
        </w:rPr>
        <w:t xml:space="preserve">IN LIEU OF SERVICES – MEDICAID REIMBURSEMENT FOR </w:t>
      </w:r>
      <w:r w:rsidR="00B668C9">
        <w:rPr>
          <w:b/>
          <w:color w:val="153D63" w:themeColor="text2" w:themeTint="E6"/>
        </w:rPr>
        <w:t>PERINATAL</w:t>
      </w:r>
      <w:r w:rsidR="00D11985">
        <w:rPr>
          <w:b/>
          <w:color w:val="153D63" w:themeColor="text2" w:themeTint="E6"/>
        </w:rPr>
        <w:t xml:space="preserve"> HOME VISITING </w:t>
      </w:r>
    </w:p>
    <w:p w14:paraId="6282439E" w14:textId="00BC8712" w:rsidR="00445835" w:rsidRPr="00A16E56" w:rsidRDefault="00445835" w:rsidP="00C7788B">
      <w:pPr>
        <w:spacing w:after="0"/>
        <w:jc w:val="center"/>
        <w:rPr>
          <w:b/>
          <w:color w:val="153D63" w:themeColor="text2" w:themeTint="E6"/>
        </w:rPr>
      </w:pPr>
      <w:r w:rsidRPr="00A16E56">
        <w:rPr>
          <w:b/>
          <w:color w:val="153D63" w:themeColor="text2" w:themeTint="E6"/>
        </w:rPr>
        <w:t>APPLICATION</w:t>
      </w:r>
      <w:r w:rsidR="00C7788B" w:rsidRPr="00A16E56">
        <w:rPr>
          <w:b/>
          <w:color w:val="153D63" w:themeColor="text2" w:themeTint="E6"/>
        </w:rPr>
        <w:t xml:space="preserve"> </w:t>
      </w:r>
      <w:r w:rsidRPr="00A16E56">
        <w:rPr>
          <w:b/>
          <w:color w:val="153D63" w:themeColor="text2" w:themeTint="E6"/>
        </w:rPr>
        <w:t xml:space="preserve">CERTIFICATION </w:t>
      </w:r>
      <w:r w:rsidR="00C7788B" w:rsidRPr="00A16E56">
        <w:rPr>
          <w:b/>
          <w:color w:val="153D63" w:themeColor="text2" w:themeTint="E6"/>
        </w:rPr>
        <w:t>FORM</w:t>
      </w:r>
    </w:p>
    <w:p w14:paraId="21B0DF66" w14:textId="77777777" w:rsidR="00C7788B" w:rsidRPr="00A16E56" w:rsidRDefault="00C7788B" w:rsidP="00C7788B">
      <w:pPr>
        <w:spacing w:after="0"/>
        <w:rPr>
          <w:color w:val="153D63" w:themeColor="text2" w:themeTint="E6"/>
        </w:rPr>
      </w:pPr>
    </w:p>
    <w:p w14:paraId="5532AA0F" w14:textId="77777777" w:rsidR="00790A19" w:rsidRPr="00A16E56" w:rsidRDefault="00790A19" w:rsidP="00C7788B">
      <w:pPr>
        <w:spacing w:after="0"/>
        <w:rPr>
          <w:color w:val="153D63" w:themeColor="text2" w:themeTint="E6"/>
        </w:rPr>
      </w:pPr>
    </w:p>
    <w:p w14:paraId="6681208B" w14:textId="282800BB" w:rsidR="00445835" w:rsidRPr="00A16E56" w:rsidRDefault="00445835" w:rsidP="00790A19">
      <w:pPr>
        <w:spacing w:after="0"/>
        <w:jc w:val="both"/>
        <w:rPr>
          <w:color w:val="153D63" w:themeColor="text2" w:themeTint="E6"/>
        </w:rPr>
      </w:pPr>
      <w:r w:rsidRPr="00A16E56">
        <w:rPr>
          <w:color w:val="153D63" w:themeColor="text2" w:themeTint="E6"/>
        </w:rPr>
        <w:t>I, the undersigned, certify that the statements in this grant application are true and complete to the best of my knowledge and accept, as to any grant awarded, the obligations to comply with all Children’s Trust Fund requirements specified in the grant award and contract.</w:t>
      </w:r>
    </w:p>
    <w:p w14:paraId="408A3B52" w14:textId="77777777" w:rsidR="00C7788B" w:rsidRPr="00A16E56" w:rsidRDefault="00C7788B" w:rsidP="00790A19">
      <w:pPr>
        <w:spacing w:after="0"/>
        <w:jc w:val="both"/>
        <w:rPr>
          <w:color w:val="153D63" w:themeColor="text2" w:themeTint="E6"/>
        </w:rPr>
      </w:pPr>
    </w:p>
    <w:p w14:paraId="2A65BBBE" w14:textId="7D16C61C" w:rsidR="00445835" w:rsidRPr="00A16E56" w:rsidRDefault="00445835" w:rsidP="00790A19">
      <w:pPr>
        <w:spacing w:after="0"/>
        <w:jc w:val="both"/>
        <w:rPr>
          <w:color w:val="153D63" w:themeColor="text2" w:themeTint="E6"/>
        </w:rPr>
      </w:pPr>
      <w:r w:rsidRPr="00A16E56">
        <w:rPr>
          <w:color w:val="153D63" w:themeColor="text2" w:themeTint="E6"/>
        </w:rPr>
        <w:t>I, the undersigned, certify the use of accepted accounting procedures to provide for accurate and timely recording or receipt of fund (by source), expenditures (by items made from such funds) and of unexpended balances.  I will establish controls, which are adequate to ensure that expenditures charged to grant activities are for allowable purposes, and that documentation is readily available to verify that such charges/expenses are accurate.</w:t>
      </w:r>
    </w:p>
    <w:p w14:paraId="6C4C5193" w14:textId="3BA6460D" w:rsidR="00445835" w:rsidRPr="00A16E56" w:rsidRDefault="00445835" w:rsidP="00C7788B">
      <w:pPr>
        <w:spacing w:after="0"/>
        <w:rPr>
          <w:color w:val="153D63" w:themeColor="text2" w:themeTint="E6"/>
        </w:rPr>
      </w:pPr>
    </w:p>
    <w:p w14:paraId="6C7F6637" w14:textId="77777777" w:rsidR="00790A19" w:rsidRPr="00A16E56" w:rsidRDefault="00790A19" w:rsidP="00C7788B">
      <w:pPr>
        <w:spacing w:after="0"/>
        <w:rPr>
          <w:color w:val="153D63" w:themeColor="text2" w:themeTint="E6"/>
        </w:rPr>
      </w:pPr>
    </w:p>
    <w:p w14:paraId="6CE22C08" w14:textId="77777777" w:rsidR="00790A19" w:rsidRPr="00A16E56" w:rsidRDefault="00790A19" w:rsidP="00C7788B">
      <w:pPr>
        <w:spacing w:after="0"/>
        <w:rPr>
          <w:color w:val="153D63" w:themeColor="text2" w:themeTint="E6"/>
        </w:rPr>
      </w:pPr>
    </w:p>
    <w:p w14:paraId="6A8E3E86" w14:textId="2B5E6535" w:rsidR="00C7788B" w:rsidRPr="00A16E56" w:rsidRDefault="00C7788B" w:rsidP="00C7788B">
      <w:pPr>
        <w:spacing w:after="0"/>
        <w:rPr>
          <w:color w:val="153D63" w:themeColor="text2" w:themeTint="E6"/>
        </w:rPr>
      </w:pPr>
    </w:p>
    <w:p w14:paraId="77596D8E" w14:textId="77777777" w:rsidR="00790A19" w:rsidRPr="00A16E56" w:rsidRDefault="00790A19" w:rsidP="00790A19">
      <w:pPr>
        <w:spacing w:after="0"/>
        <w:rPr>
          <w:color w:val="153D63" w:themeColor="text2" w:themeTint="E6"/>
        </w:rPr>
      </w:pPr>
    </w:p>
    <w:p w14:paraId="3CCCEA74" w14:textId="77777777" w:rsidR="00790A19" w:rsidRPr="00A16E56" w:rsidRDefault="00790A19" w:rsidP="00790A19">
      <w:pPr>
        <w:spacing w:after="0"/>
        <w:rPr>
          <w:color w:val="153D63" w:themeColor="text2" w:themeTint="E6"/>
        </w:rPr>
      </w:pPr>
      <w:r w:rsidRPr="00A16E56">
        <w:rPr>
          <w:noProof/>
          <w:color w:val="153D63" w:themeColor="text2" w:themeTint="E6"/>
        </w:rPr>
        <mc:AlternateContent>
          <mc:Choice Requires="wps">
            <w:drawing>
              <wp:anchor distT="0" distB="0" distL="114300" distR="114300" simplePos="0" relativeHeight="251665408" behindDoc="0" locked="0" layoutInCell="1" allowOverlap="1" wp14:anchorId="0ED78960" wp14:editId="5016065A">
                <wp:simplePos x="0" y="0"/>
                <wp:positionH relativeFrom="column">
                  <wp:posOffset>0</wp:posOffset>
                </wp:positionH>
                <wp:positionV relativeFrom="paragraph">
                  <wp:posOffset>81915</wp:posOffset>
                </wp:positionV>
                <wp:extent cx="4114800" cy="0"/>
                <wp:effectExtent l="0" t="0" r="0" b="0"/>
                <wp:wrapNone/>
                <wp:docPr id="194050702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7B60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5pt" to="32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WmwEAAJQDAAAOAAAAZHJzL2Uyb0RvYy54bWysU9uO0zAQfUfiHyy/0ySrF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" strokecolor="#156082 [3204]" strokeweight=".5pt">
                <v:stroke joinstyle="miter"/>
              </v:line>
            </w:pict>
          </mc:Fallback>
        </mc:AlternateContent>
      </w:r>
    </w:p>
    <w:p w14:paraId="2AF01EF2" w14:textId="77777777" w:rsidR="00790A19" w:rsidRPr="00A16E56" w:rsidRDefault="00790A19" w:rsidP="00790A19">
      <w:pPr>
        <w:spacing w:after="0"/>
        <w:rPr>
          <w:color w:val="153D63" w:themeColor="text2" w:themeTint="E6"/>
        </w:rPr>
      </w:pPr>
      <w:r w:rsidRPr="00A16E56">
        <w:rPr>
          <w:color w:val="153D63" w:themeColor="text2" w:themeTint="E6"/>
        </w:rPr>
        <w:t>Printed Name and Title of Authorized Official</w:t>
      </w:r>
    </w:p>
    <w:p w14:paraId="1BE02518" w14:textId="3A451B40" w:rsidR="00445835" w:rsidRPr="00A16E56" w:rsidRDefault="00445835" w:rsidP="00C7788B">
      <w:pPr>
        <w:spacing w:after="0"/>
        <w:rPr>
          <w:color w:val="153D63" w:themeColor="text2" w:themeTint="E6"/>
        </w:rPr>
      </w:pPr>
    </w:p>
    <w:p w14:paraId="2DE3442F" w14:textId="2839414D" w:rsidR="00C7788B" w:rsidRPr="00A16E56" w:rsidRDefault="00C7788B" w:rsidP="00C7788B">
      <w:pPr>
        <w:spacing w:after="0"/>
        <w:rPr>
          <w:color w:val="153D63" w:themeColor="text2" w:themeTint="E6"/>
        </w:rPr>
      </w:pPr>
    </w:p>
    <w:p w14:paraId="1F9FEA93" w14:textId="450D45E9" w:rsidR="00C7788B" w:rsidRPr="00A16E56" w:rsidRDefault="00C7788B" w:rsidP="00C7788B">
      <w:pPr>
        <w:spacing w:after="0"/>
        <w:rPr>
          <w:color w:val="153D63" w:themeColor="text2" w:themeTint="E6"/>
        </w:rPr>
      </w:pPr>
    </w:p>
    <w:p w14:paraId="555B0A93" w14:textId="293FDB68" w:rsidR="00C7788B" w:rsidRPr="00A16E56" w:rsidRDefault="00790A19" w:rsidP="00C7788B">
      <w:pPr>
        <w:spacing w:after="0"/>
        <w:rPr>
          <w:color w:val="153D63" w:themeColor="text2" w:themeTint="E6"/>
        </w:rPr>
      </w:pPr>
      <w:r w:rsidRPr="00A16E56">
        <w:rPr>
          <w:noProof/>
          <w:color w:val="153D63" w:themeColor="text2" w:themeTint="E6"/>
        </w:rPr>
        <mc:AlternateContent>
          <mc:Choice Requires="wps">
            <w:drawing>
              <wp:anchor distT="0" distB="0" distL="114300" distR="114300" simplePos="0" relativeHeight="251661312" behindDoc="0" locked="0" layoutInCell="1" allowOverlap="1" wp14:anchorId="48DFA8B9" wp14:editId="4751ECA5">
                <wp:simplePos x="0" y="0"/>
                <wp:positionH relativeFrom="column">
                  <wp:posOffset>0</wp:posOffset>
                </wp:positionH>
                <wp:positionV relativeFrom="paragraph">
                  <wp:posOffset>81915</wp:posOffset>
                </wp:positionV>
                <wp:extent cx="4114800" cy="0"/>
                <wp:effectExtent l="0" t="0" r="0" b="0"/>
                <wp:wrapNone/>
                <wp:docPr id="1097234159"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BDF9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5pt" to="32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WmwEAAJQDAAAOAAAAZHJzL2Uyb0RvYy54bWysU9uO0zAQfUfiHyy/0ySrF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" strokecolor="#156082 [3204]" strokeweight=".5pt">
                <v:stroke joinstyle="miter"/>
              </v:line>
            </w:pict>
          </mc:Fallback>
        </mc:AlternateContent>
      </w:r>
    </w:p>
    <w:p w14:paraId="02BB91CD" w14:textId="17D943B5" w:rsidR="00C7788B" w:rsidRPr="00A16E56" w:rsidRDefault="00C7788B" w:rsidP="00C7788B">
      <w:pPr>
        <w:spacing w:after="0"/>
        <w:rPr>
          <w:color w:val="153D63" w:themeColor="text2" w:themeTint="E6"/>
        </w:rPr>
      </w:pPr>
      <w:r w:rsidRPr="00A16E56">
        <w:rPr>
          <w:color w:val="153D63" w:themeColor="text2" w:themeTint="E6"/>
        </w:rPr>
        <w:t xml:space="preserve">Signature </w:t>
      </w:r>
      <w:r w:rsidR="00790A19" w:rsidRPr="00A16E56">
        <w:rPr>
          <w:color w:val="153D63" w:themeColor="text2" w:themeTint="E6"/>
        </w:rPr>
        <w:t>of Authorized Official</w:t>
      </w:r>
    </w:p>
    <w:p w14:paraId="00FBBE9F" w14:textId="70D506F7" w:rsidR="00445835" w:rsidRPr="00A16E56" w:rsidRDefault="00445835" w:rsidP="00C7788B">
      <w:pPr>
        <w:spacing w:after="0"/>
        <w:rPr>
          <w:b/>
          <w:color w:val="153D63" w:themeColor="text2" w:themeTint="E6"/>
        </w:rPr>
      </w:pPr>
    </w:p>
    <w:p w14:paraId="55856C8C" w14:textId="1286E1B3" w:rsidR="00763410" w:rsidRPr="00A16E56" w:rsidRDefault="00763410" w:rsidP="00C7788B">
      <w:pPr>
        <w:spacing w:after="0"/>
        <w:rPr>
          <w:b/>
          <w:color w:val="153D63" w:themeColor="text2" w:themeTint="E6"/>
        </w:rPr>
      </w:pPr>
    </w:p>
    <w:p w14:paraId="5D4330AB" w14:textId="60831FAD" w:rsidR="00790A19" w:rsidRPr="00A16E56" w:rsidRDefault="00790A19" w:rsidP="00790A19">
      <w:pPr>
        <w:spacing w:after="0"/>
        <w:rPr>
          <w:color w:val="153D63" w:themeColor="text2" w:themeTint="E6"/>
        </w:rPr>
      </w:pPr>
    </w:p>
    <w:p w14:paraId="75AF0216" w14:textId="77777777" w:rsidR="00790A19" w:rsidRPr="00A16E56" w:rsidRDefault="00790A19" w:rsidP="00790A19">
      <w:pPr>
        <w:spacing w:after="0"/>
        <w:rPr>
          <w:color w:val="153D63" w:themeColor="text2" w:themeTint="E6"/>
        </w:rPr>
      </w:pPr>
      <w:r w:rsidRPr="00A16E56">
        <w:rPr>
          <w:noProof/>
          <w:color w:val="153D63" w:themeColor="text2" w:themeTint="E6"/>
        </w:rPr>
        <mc:AlternateContent>
          <mc:Choice Requires="wps">
            <w:drawing>
              <wp:anchor distT="0" distB="0" distL="114300" distR="114300" simplePos="0" relativeHeight="251663360" behindDoc="0" locked="0" layoutInCell="1" allowOverlap="1" wp14:anchorId="70000DD0" wp14:editId="50531B7E">
                <wp:simplePos x="0" y="0"/>
                <wp:positionH relativeFrom="column">
                  <wp:posOffset>0</wp:posOffset>
                </wp:positionH>
                <wp:positionV relativeFrom="paragraph">
                  <wp:posOffset>81915</wp:posOffset>
                </wp:positionV>
                <wp:extent cx="4114800" cy="0"/>
                <wp:effectExtent l="0" t="0" r="0" b="0"/>
                <wp:wrapNone/>
                <wp:docPr id="1588074570"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CC019"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45pt" to="32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WmwEAAJQDAAAOAAAAZHJzL2Uyb0RvYy54bWysU9uO0zAQfUfiHyy/0ySrF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" strokecolor="#156082 [3204]" strokeweight=".5pt">
                <v:stroke joinstyle="miter"/>
              </v:line>
            </w:pict>
          </mc:Fallback>
        </mc:AlternateContent>
      </w:r>
    </w:p>
    <w:p w14:paraId="06E6BF3D" w14:textId="591431C6" w:rsidR="00790A19" w:rsidRPr="00A16E56" w:rsidRDefault="00790A19" w:rsidP="00C7788B">
      <w:pPr>
        <w:spacing w:after="0"/>
        <w:rPr>
          <w:b/>
          <w:color w:val="153D63" w:themeColor="text2" w:themeTint="E6"/>
        </w:rPr>
      </w:pPr>
      <w:r w:rsidRPr="00A16E56">
        <w:rPr>
          <w:color w:val="153D63" w:themeColor="text2" w:themeTint="E6"/>
        </w:rPr>
        <w:t>Signature Date</w:t>
      </w:r>
    </w:p>
    <w:sectPr w:rsidR="00790A19" w:rsidRPr="00A16E56" w:rsidSect="00445835">
      <w:headerReference w:type="firs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3681" w14:textId="77777777" w:rsidR="003F32E6" w:rsidRDefault="003F32E6" w:rsidP="006F18BA">
      <w:pPr>
        <w:spacing w:after="0" w:line="240" w:lineRule="auto"/>
      </w:pPr>
      <w:r>
        <w:separator/>
      </w:r>
    </w:p>
  </w:endnote>
  <w:endnote w:type="continuationSeparator" w:id="0">
    <w:p w14:paraId="71DC444A" w14:textId="77777777" w:rsidR="003F32E6" w:rsidRDefault="003F32E6" w:rsidP="006F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C86D" w14:textId="77777777" w:rsidR="003F32E6" w:rsidRDefault="003F32E6" w:rsidP="006F18BA">
      <w:pPr>
        <w:spacing w:after="0" w:line="240" w:lineRule="auto"/>
      </w:pPr>
      <w:r>
        <w:separator/>
      </w:r>
    </w:p>
  </w:footnote>
  <w:footnote w:type="continuationSeparator" w:id="0">
    <w:p w14:paraId="24A25D4F" w14:textId="77777777" w:rsidR="003F32E6" w:rsidRDefault="003F32E6" w:rsidP="006F1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619E" w14:textId="2A857F95" w:rsidR="006F18BA" w:rsidRPr="001C1D30" w:rsidRDefault="001C1D30" w:rsidP="006F18BA">
    <w:pPr>
      <w:pStyle w:val="Header"/>
      <w:jc w:val="right"/>
      <w:rPr>
        <w:i/>
        <w:iCs/>
      </w:rPr>
    </w:pPr>
    <w:r w:rsidRPr="001C1D30">
      <w:rPr>
        <w:i/>
        <w:iCs/>
      </w:rPr>
      <w:t>ATTACHMENT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35"/>
    <w:rsid w:val="0004576A"/>
    <w:rsid w:val="00060D5A"/>
    <w:rsid w:val="001C1D30"/>
    <w:rsid w:val="00263B29"/>
    <w:rsid w:val="002C65C4"/>
    <w:rsid w:val="002D0853"/>
    <w:rsid w:val="002E18CE"/>
    <w:rsid w:val="002F6856"/>
    <w:rsid w:val="003E61DC"/>
    <w:rsid w:val="003F32E6"/>
    <w:rsid w:val="00445835"/>
    <w:rsid w:val="006F18BA"/>
    <w:rsid w:val="00763410"/>
    <w:rsid w:val="00790A19"/>
    <w:rsid w:val="00802300"/>
    <w:rsid w:val="00911F33"/>
    <w:rsid w:val="00A16E56"/>
    <w:rsid w:val="00A27AB5"/>
    <w:rsid w:val="00B03943"/>
    <w:rsid w:val="00B668C9"/>
    <w:rsid w:val="00C7788B"/>
    <w:rsid w:val="00D1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AE330"/>
  <w15:chartTrackingRefBased/>
  <w15:docId w15:val="{2CF7D4FD-5912-43DE-9D4F-D3C77601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835"/>
    <w:rPr>
      <w:rFonts w:eastAsiaTheme="majorEastAsia" w:cstheme="majorBidi"/>
      <w:color w:val="272727" w:themeColor="text1" w:themeTint="D8"/>
    </w:rPr>
  </w:style>
  <w:style w:type="paragraph" w:styleId="Title">
    <w:name w:val="Title"/>
    <w:basedOn w:val="Normal"/>
    <w:next w:val="Normal"/>
    <w:link w:val="TitleChar"/>
    <w:uiPriority w:val="10"/>
    <w:qFormat/>
    <w:rsid w:val="00445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835"/>
    <w:pPr>
      <w:spacing w:before="160"/>
      <w:jc w:val="center"/>
    </w:pPr>
    <w:rPr>
      <w:i/>
      <w:iCs/>
      <w:color w:val="404040" w:themeColor="text1" w:themeTint="BF"/>
    </w:rPr>
  </w:style>
  <w:style w:type="character" w:customStyle="1" w:styleId="QuoteChar">
    <w:name w:val="Quote Char"/>
    <w:basedOn w:val="DefaultParagraphFont"/>
    <w:link w:val="Quote"/>
    <w:uiPriority w:val="29"/>
    <w:rsid w:val="00445835"/>
    <w:rPr>
      <w:i/>
      <w:iCs/>
      <w:color w:val="404040" w:themeColor="text1" w:themeTint="BF"/>
    </w:rPr>
  </w:style>
  <w:style w:type="paragraph" w:styleId="ListParagraph">
    <w:name w:val="List Paragraph"/>
    <w:basedOn w:val="Normal"/>
    <w:uiPriority w:val="34"/>
    <w:qFormat/>
    <w:rsid w:val="00445835"/>
    <w:pPr>
      <w:ind w:left="720"/>
      <w:contextualSpacing/>
    </w:pPr>
  </w:style>
  <w:style w:type="character" w:styleId="IntenseEmphasis">
    <w:name w:val="Intense Emphasis"/>
    <w:basedOn w:val="DefaultParagraphFont"/>
    <w:uiPriority w:val="21"/>
    <w:qFormat/>
    <w:rsid w:val="00445835"/>
    <w:rPr>
      <w:i/>
      <w:iCs/>
      <w:color w:val="0F4761" w:themeColor="accent1" w:themeShade="BF"/>
    </w:rPr>
  </w:style>
  <w:style w:type="paragraph" w:styleId="IntenseQuote">
    <w:name w:val="Intense Quote"/>
    <w:basedOn w:val="Normal"/>
    <w:next w:val="Normal"/>
    <w:link w:val="IntenseQuoteChar"/>
    <w:uiPriority w:val="30"/>
    <w:qFormat/>
    <w:rsid w:val="00445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835"/>
    <w:rPr>
      <w:i/>
      <w:iCs/>
      <w:color w:val="0F4761" w:themeColor="accent1" w:themeShade="BF"/>
    </w:rPr>
  </w:style>
  <w:style w:type="character" w:styleId="IntenseReference">
    <w:name w:val="Intense Reference"/>
    <w:basedOn w:val="DefaultParagraphFont"/>
    <w:uiPriority w:val="32"/>
    <w:qFormat/>
    <w:rsid w:val="00445835"/>
    <w:rPr>
      <w:b/>
      <w:bCs/>
      <w:smallCaps/>
      <w:color w:val="0F4761" w:themeColor="accent1" w:themeShade="BF"/>
      <w:spacing w:val="5"/>
    </w:rPr>
  </w:style>
  <w:style w:type="paragraph" w:styleId="Header">
    <w:name w:val="header"/>
    <w:basedOn w:val="Normal"/>
    <w:link w:val="HeaderChar"/>
    <w:uiPriority w:val="99"/>
    <w:unhideWhenUsed/>
    <w:rsid w:val="006F1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BA"/>
  </w:style>
  <w:style w:type="paragraph" w:styleId="Footer">
    <w:name w:val="footer"/>
    <w:basedOn w:val="Normal"/>
    <w:link w:val="FooterChar"/>
    <w:uiPriority w:val="99"/>
    <w:unhideWhenUsed/>
    <w:rsid w:val="006F1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Sommerfeld, Jennifer</dc:creator>
  <cp:keywords/>
  <dc:description/>
  <cp:lastModifiedBy>Barber, Bryanna</cp:lastModifiedBy>
  <cp:revision>3</cp:revision>
  <dcterms:created xsi:type="dcterms:W3CDTF">2025-09-02T17:26:00Z</dcterms:created>
  <dcterms:modified xsi:type="dcterms:W3CDTF">2025-09-03T13:53:00Z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38205266-df34-40fb-81c7-6ca3e6410109</vt:lpwstr>
  </property>
</Properties>
</file>